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4" w:rsidRDefault="003B0762" w:rsidP="00322214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протокол № 2</w:t>
      </w:r>
      <w:r w:rsidR="00322214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322214" w:rsidRDefault="00322214" w:rsidP="0032221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322214" w:rsidRDefault="00322214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322214">
        <w:rPr>
          <w:rStyle w:val="c2"/>
          <w:bCs/>
          <w:color w:val="000000"/>
          <w:sz w:val="28"/>
          <w:szCs w:val="28"/>
        </w:rPr>
        <w:t>Семинар работников дошкольного образования</w:t>
      </w:r>
      <w:r>
        <w:rPr>
          <w:rStyle w:val="c2"/>
          <w:bCs/>
          <w:color w:val="000000"/>
          <w:sz w:val="28"/>
          <w:szCs w:val="28"/>
        </w:rPr>
        <w:t xml:space="preserve"> Выгоничского района  по теме: «</w:t>
      </w:r>
      <w:r w:rsidR="003B0762">
        <w:rPr>
          <w:rStyle w:val="c2"/>
          <w:bCs/>
          <w:color w:val="000000"/>
          <w:sz w:val="28"/>
          <w:szCs w:val="28"/>
        </w:rPr>
        <w:t>Особенности работы с детьми раннего возраста в условиях ДОУ</w:t>
      </w:r>
      <w:r>
        <w:rPr>
          <w:rStyle w:val="c2"/>
          <w:bCs/>
          <w:color w:val="000000"/>
          <w:sz w:val="28"/>
          <w:szCs w:val="28"/>
        </w:rPr>
        <w:t>».</w:t>
      </w:r>
    </w:p>
    <w:p w:rsidR="00322214" w:rsidRDefault="00322214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p w:rsidR="00322214" w:rsidRDefault="003B0762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21 ноября 2019</w:t>
      </w:r>
      <w:r w:rsidR="00322214">
        <w:rPr>
          <w:rStyle w:val="c2"/>
          <w:bCs/>
          <w:color w:val="000000"/>
          <w:sz w:val="28"/>
          <w:szCs w:val="28"/>
        </w:rPr>
        <w:t xml:space="preserve"> года на</w:t>
      </w:r>
      <w:r>
        <w:rPr>
          <w:rStyle w:val="c2"/>
          <w:bCs/>
          <w:color w:val="000000"/>
          <w:sz w:val="28"/>
          <w:szCs w:val="28"/>
        </w:rPr>
        <w:t xml:space="preserve"> базе МБДОУ детский сад «</w:t>
      </w:r>
      <w:proofErr w:type="spellStart"/>
      <w:r>
        <w:rPr>
          <w:rStyle w:val="c2"/>
          <w:bCs/>
          <w:color w:val="000000"/>
          <w:sz w:val="28"/>
          <w:szCs w:val="28"/>
        </w:rPr>
        <w:t>Десняночка</w:t>
      </w:r>
      <w:proofErr w:type="spellEnd"/>
      <w:r>
        <w:rPr>
          <w:rStyle w:val="c2"/>
          <w:bCs/>
          <w:color w:val="000000"/>
          <w:sz w:val="28"/>
          <w:szCs w:val="28"/>
        </w:rPr>
        <w:t>» п.  Выгоничи</w:t>
      </w:r>
      <w:r w:rsidR="00322214">
        <w:rPr>
          <w:rStyle w:val="c2"/>
          <w:bCs/>
          <w:color w:val="000000"/>
          <w:sz w:val="28"/>
          <w:szCs w:val="28"/>
        </w:rPr>
        <w:t xml:space="preserve"> прошел районный семинар педагогических работников.</w:t>
      </w:r>
    </w:p>
    <w:p w:rsidR="00322214" w:rsidRDefault="00322214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Повестка дня:</w:t>
      </w:r>
    </w:p>
    <w:p w:rsidR="00322214" w:rsidRDefault="00322214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1. </w:t>
      </w:r>
      <w:r w:rsidR="003B0762">
        <w:rPr>
          <w:rStyle w:val="c2"/>
          <w:bCs/>
          <w:color w:val="000000"/>
          <w:sz w:val="28"/>
          <w:szCs w:val="28"/>
        </w:rPr>
        <w:t xml:space="preserve">Выставка творческих работ детей с родителями «Цветы в подарок». </w:t>
      </w:r>
    </w:p>
    <w:p w:rsidR="003B0762" w:rsidRDefault="00322214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2. </w:t>
      </w:r>
      <w:r w:rsidR="003B0762">
        <w:rPr>
          <w:rStyle w:val="c2"/>
          <w:bCs/>
          <w:color w:val="000000"/>
          <w:sz w:val="28"/>
          <w:szCs w:val="28"/>
        </w:rPr>
        <w:t xml:space="preserve">Особенности организации работы с детьми раннего возраста в соответствии с ФГОС </w:t>
      </w:r>
      <w:proofErr w:type="gramStart"/>
      <w:r w:rsidR="003B0762">
        <w:rPr>
          <w:rStyle w:val="c2"/>
          <w:bCs/>
          <w:color w:val="000000"/>
          <w:sz w:val="28"/>
          <w:szCs w:val="28"/>
        </w:rPr>
        <w:t>ДО</w:t>
      </w:r>
      <w:proofErr w:type="gramEnd"/>
      <w:r w:rsidR="003B0762">
        <w:rPr>
          <w:rStyle w:val="c2"/>
          <w:bCs/>
          <w:color w:val="000000"/>
          <w:sz w:val="28"/>
          <w:szCs w:val="28"/>
        </w:rPr>
        <w:t>» (старший воспитатель МБДОУ «</w:t>
      </w:r>
      <w:proofErr w:type="spellStart"/>
      <w:r w:rsidR="003B0762">
        <w:rPr>
          <w:rStyle w:val="c2"/>
          <w:bCs/>
          <w:color w:val="000000"/>
          <w:sz w:val="28"/>
          <w:szCs w:val="28"/>
        </w:rPr>
        <w:t>Десняночка</w:t>
      </w:r>
      <w:proofErr w:type="spellEnd"/>
      <w:r w:rsidR="003B0762">
        <w:rPr>
          <w:rStyle w:val="c2"/>
          <w:bCs/>
          <w:color w:val="000000"/>
          <w:sz w:val="28"/>
          <w:szCs w:val="28"/>
        </w:rPr>
        <w:t xml:space="preserve">» </w:t>
      </w:r>
      <w:proofErr w:type="spellStart"/>
      <w:r w:rsidR="003B0762">
        <w:rPr>
          <w:rStyle w:val="c2"/>
          <w:bCs/>
          <w:color w:val="000000"/>
          <w:sz w:val="28"/>
          <w:szCs w:val="28"/>
        </w:rPr>
        <w:t>Старосельцева</w:t>
      </w:r>
      <w:proofErr w:type="spellEnd"/>
      <w:r w:rsidR="003B0762">
        <w:rPr>
          <w:rStyle w:val="c2"/>
          <w:bCs/>
          <w:color w:val="000000"/>
          <w:sz w:val="28"/>
          <w:szCs w:val="28"/>
        </w:rPr>
        <w:t xml:space="preserve"> Э.В.).</w:t>
      </w:r>
    </w:p>
    <w:p w:rsidR="00322214" w:rsidRDefault="00322214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3. </w:t>
      </w:r>
      <w:r w:rsidR="003B0762">
        <w:rPr>
          <w:rStyle w:val="c2"/>
          <w:bCs/>
          <w:color w:val="000000"/>
          <w:sz w:val="28"/>
          <w:szCs w:val="28"/>
        </w:rPr>
        <w:t>Представление инновационной образовательной программы «Теремок» для детей раннего возраста » (старший воспитатель МБДОУ «</w:t>
      </w:r>
      <w:proofErr w:type="spellStart"/>
      <w:r w:rsidR="003B0762">
        <w:rPr>
          <w:rStyle w:val="c2"/>
          <w:bCs/>
          <w:color w:val="000000"/>
          <w:sz w:val="28"/>
          <w:szCs w:val="28"/>
        </w:rPr>
        <w:t>Десняночка</w:t>
      </w:r>
      <w:proofErr w:type="spellEnd"/>
      <w:r w:rsidR="003B0762">
        <w:rPr>
          <w:rStyle w:val="c2"/>
          <w:bCs/>
          <w:color w:val="000000"/>
          <w:sz w:val="28"/>
          <w:szCs w:val="28"/>
        </w:rPr>
        <w:t xml:space="preserve">» </w:t>
      </w:r>
      <w:proofErr w:type="spellStart"/>
      <w:r w:rsidR="003B0762">
        <w:rPr>
          <w:rStyle w:val="c2"/>
          <w:bCs/>
          <w:color w:val="000000"/>
          <w:sz w:val="28"/>
          <w:szCs w:val="28"/>
        </w:rPr>
        <w:t>Старосельцева</w:t>
      </w:r>
      <w:proofErr w:type="spellEnd"/>
      <w:r w:rsidR="003B0762">
        <w:rPr>
          <w:rStyle w:val="c2"/>
          <w:bCs/>
          <w:color w:val="000000"/>
          <w:sz w:val="28"/>
          <w:szCs w:val="28"/>
        </w:rPr>
        <w:t xml:space="preserve"> Э.В.).</w:t>
      </w:r>
    </w:p>
    <w:p w:rsidR="00F06D27" w:rsidRDefault="00F06D27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4. </w:t>
      </w:r>
      <w:proofErr w:type="gramStart"/>
      <w:r w:rsidR="003B0762">
        <w:rPr>
          <w:rStyle w:val="c2"/>
          <w:bCs/>
          <w:color w:val="000000"/>
          <w:sz w:val="28"/>
          <w:szCs w:val="28"/>
        </w:rPr>
        <w:t>Презентация «Современные подходы к проектированию</w:t>
      </w:r>
      <w:r w:rsidR="00D91E05">
        <w:rPr>
          <w:rStyle w:val="c2"/>
          <w:bCs/>
          <w:color w:val="000000"/>
          <w:sz w:val="28"/>
          <w:szCs w:val="28"/>
        </w:rPr>
        <w:t xml:space="preserve"> </w:t>
      </w:r>
      <w:r w:rsidR="003B0762">
        <w:rPr>
          <w:rStyle w:val="c2"/>
          <w:bCs/>
          <w:color w:val="000000"/>
          <w:sz w:val="28"/>
          <w:szCs w:val="28"/>
        </w:rPr>
        <w:t>развивающей</w:t>
      </w:r>
      <w:r w:rsidR="00D91E05">
        <w:rPr>
          <w:rStyle w:val="c2"/>
          <w:bCs/>
          <w:color w:val="000000"/>
          <w:sz w:val="28"/>
          <w:szCs w:val="28"/>
        </w:rPr>
        <w:t xml:space="preserve"> предметно-пространственной  образовательной среды в группах раннего возраста в соответствии с ФГОС ДО» (воспитатель первой квалификационной категории МБДОУ «</w:t>
      </w:r>
      <w:proofErr w:type="spellStart"/>
      <w:r w:rsidR="00D91E05">
        <w:rPr>
          <w:rStyle w:val="c2"/>
          <w:bCs/>
          <w:color w:val="000000"/>
          <w:sz w:val="28"/>
          <w:szCs w:val="28"/>
        </w:rPr>
        <w:t>Десняночка</w:t>
      </w:r>
      <w:proofErr w:type="spellEnd"/>
      <w:r w:rsidR="00D91E05">
        <w:rPr>
          <w:rStyle w:val="c2"/>
          <w:bCs/>
          <w:color w:val="000000"/>
          <w:sz w:val="28"/>
          <w:szCs w:val="28"/>
        </w:rPr>
        <w:t>» Агапова Н.Д.</w:t>
      </w:r>
      <w:proofErr w:type="gramEnd"/>
    </w:p>
    <w:p w:rsidR="00F06D27" w:rsidRDefault="00F06D27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5. </w:t>
      </w:r>
      <w:r w:rsidR="00D91E05">
        <w:rPr>
          <w:rStyle w:val="c2"/>
          <w:bCs/>
          <w:color w:val="000000"/>
          <w:sz w:val="28"/>
          <w:szCs w:val="28"/>
        </w:rPr>
        <w:t>Мастер-класс: «Игра-путешествие как способ адаптации детей к условиям ДОУ» (воспитатель МБДОУ «</w:t>
      </w:r>
      <w:proofErr w:type="spellStart"/>
      <w:r w:rsidR="00D91E05">
        <w:rPr>
          <w:rStyle w:val="c2"/>
          <w:bCs/>
          <w:color w:val="000000"/>
          <w:sz w:val="28"/>
          <w:szCs w:val="28"/>
        </w:rPr>
        <w:t>Десняночка</w:t>
      </w:r>
      <w:proofErr w:type="spellEnd"/>
      <w:r w:rsidR="00D91E05">
        <w:rPr>
          <w:rStyle w:val="c2"/>
          <w:bCs/>
          <w:color w:val="000000"/>
          <w:sz w:val="28"/>
          <w:szCs w:val="28"/>
        </w:rPr>
        <w:t>» Парамонова Ю.В.).</w:t>
      </w:r>
    </w:p>
    <w:p w:rsidR="001E360A" w:rsidRDefault="001E360A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6. Знакомство с группой раннего возраста (старший воспитатель </w:t>
      </w:r>
      <w:proofErr w:type="spellStart"/>
      <w:r>
        <w:rPr>
          <w:rStyle w:val="c2"/>
          <w:bCs/>
          <w:color w:val="000000"/>
          <w:sz w:val="28"/>
          <w:szCs w:val="28"/>
        </w:rPr>
        <w:t>Старосельцева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Э.В.).</w:t>
      </w:r>
    </w:p>
    <w:p w:rsidR="001E360A" w:rsidRDefault="001E360A" w:rsidP="004B708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7. Подведение итогов.</w:t>
      </w:r>
    </w:p>
    <w:p w:rsidR="004B7083" w:rsidRP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B7083">
        <w:rPr>
          <w:color w:val="333333"/>
          <w:sz w:val="28"/>
          <w:szCs w:val="28"/>
        </w:rPr>
        <w:t>Раннее детство – особый период в жизни ребёнка. По насыщенности овладения навыками и умениями, по темпам развития ранний возраст не имеет себе подобного в последующие периоды. Вся деятельность ребенка подчинена одной ведущей потребности – познанию окружающего мира и себя в нем.</w:t>
      </w:r>
    </w:p>
    <w:p w:rsidR="004B7083" w:rsidRP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B7083">
        <w:rPr>
          <w:color w:val="333333"/>
          <w:sz w:val="28"/>
          <w:szCs w:val="28"/>
        </w:rPr>
        <w:lastRenderedPageBreak/>
        <w:t>Воспитание и развитие детей раннего возраста предусматривает личностно-ориентированный подход во взаимодействии с детьми, создание в детском саду условий, обеспечивающих психологический комфорт и всестороннее развитие каждому ребенку.</w:t>
      </w:r>
    </w:p>
    <w:p w:rsidR="004B7083" w:rsidRP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B7083">
        <w:rPr>
          <w:color w:val="333333"/>
          <w:sz w:val="28"/>
          <w:szCs w:val="28"/>
        </w:rPr>
        <w:t xml:space="preserve">Для правильной организации педагогической работы с малышами в ДОУ необходимо знать возрастные особенности детей раннего возраста, которые отличают их от детей </w:t>
      </w:r>
      <w:proofErr w:type="gramStart"/>
      <w:r w:rsidRPr="004B7083">
        <w:rPr>
          <w:color w:val="333333"/>
          <w:sz w:val="28"/>
          <w:szCs w:val="28"/>
        </w:rPr>
        <w:t>более старшего</w:t>
      </w:r>
      <w:proofErr w:type="gramEnd"/>
      <w:r w:rsidRPr="004B7083">
        <w:rPr>
          <w:color w:val="333333"/>
          <w:sz w:val="28"/>
          <w:szCs w:val="28"/>
        </w:rPr>
        <w:t xml:space="preserve"> возраста и от взрослых.</w:t>
      </w:r>
    </w:p>
    <w:p w:rsid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Особенности </w:t>
      </w:r>
      <w:proofErr w:type="gramStart"/>
      <w:r>
        <w:rPr>
          <w:color w:val="333333"/>
          <w:sz w:val="28"/>
          <w:szCs w:val="28"/>
        </w:rPr>
        <w:t>организации работы педагогов групп раннего возраста</w:t>
      </w:r>
      <w:proofErr w:type="gramEnd"/>
      <w:r>
        <w:rPr>
          <w:color w:val="333333"/>
          <w:sz w:val="28"/>
          <w:szCs w:val="28"/>
        </w:rPr>
        <w:t xml:space="preserve"> в соответствии с ФГОС ДО</w:t>
      </w:r>
    </w:p>
    <w:p w:rsid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Планирование работы на основе </w:t>
      </w:r>
      <w:proofErr w:type="spellStart"/>
      <w:proofErr w:type="gramStart"/>
      <w:r>
        <w:rPr>
          <w:color w:val="333333"/>
          <w:sz w:val="28"/>
          <w:szCs w:val="28"/>
        </w:rPr>
        <w:t>психо-физических</w:t>
      </w:r>
      <w:proofErr w:type="spellEnd"/>
      <w:proofErr w:type="gramEnd"/>
      <w:r>
        <w:rPr>
          <w:color w:val="333333"/>
          <w:sz w:val="28"/>
          <w:szCs w:val="28"/>
        </w:rPr>
        <w:t xml:space="preserve"> и возрастных особенностей детей раннего возраста.</w:t>
      </w:r>
    </w:p>
    <w:p w:rsid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Включенность педагога в детскую деятельность.</w:t>
      </w:r>
    </w:p>
    <w:p w:rsid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Личная обращенность к ребенку (позиция «глаза в глаза»).</w:t>
      </w:r>
    </w:p>
    <w:p w:rsidR="004B7083" w:rsidRDefault="004B7083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Организация воспитательно-образовательного процесса</w:t>
      </w:r>
      <w:r w:rsidR="00775FFC">
        <w:rPr>
          <w:color w:val="333333"/>
          <w:sz w:val="28"/>
          <w:szCs w:val="28"/>
        </w:rPr>
        <w:t xml:space="preserve"> на основе действий, наглядности и эмоциональности.</w:t>
      </w:r>
    </w:p>
    <w:p w:rsidR="00775FFC" w:rsidRDefault="00775FFC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Безусловное принятие ребенка на основе </w:t>
      </w:r>
      <w:proofErr w:type="spellStart"/>
      <w:r>
        <w:rPr>
          <w:color w:val="333333"/>
          <w:sz w:val="28"/>
          <w:szCs w:val="28"/>
        </w:rPr>
        <w:t>эмпатии</w:t>
      </w:r>
      <w:proofErr w:type="spellEnd"/>
      <w:r>
        <w:rPr>
          <w:color w:val="333333"/>
          <w:sz w:val="28"/>
          <w:szCs w:val="28"/>
        </w:rPr>
        <w:t>.</w:t>
      </w:r>
    </w:p>
    <w:p w:rsidR="00775FFC" w:rsidRDefault="00775FFC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Развитие предметной деятельности и речи.</w:t>
      </w:r>
    </w:p>
    <w:p w:rsidR="00775FFC" w:rsidRDefault="00775FFC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Построение образовательного процесса на основе развития специфических видов детской деятельности (предметной деятельности и игр с составными и динамическими игрушками, общения </w:t>
      </w:r>
      <w:proofErr w:type="gramStart"/>
      <w:r>
        <w:rPr>
          <w:color w:val="333333"/>
          <w:sz w:val="28"/>
          <w:szCs w:val="28"/>
        </w:rPr>
        <w:t>со</w:t>
      </w:r>
      <w:proofErr w:type="gramEnd"/>
      <w:r>
        <w:rPr>
          <w:color w:val="333333"/>
          <w:sz w:val="28"/>
          <w:szCs w:val="28"/>
        </w:rPr>
        <w:t xml:space="preserve"> взрослым и совместных игр со сверстниками под руководством взрослог</w:t>
      </w:r>
      <w:r w:rsidR="00495DAB">
        <w:rPr>
          <w:color w:val="333333"/>
          <w:sz w:val="28"/>
          <w:szCs w:val="28"/>
        </w:rPr>
        <w:t>о).</w:t>
      </w:r>
    </w:p>
    <w:p w:rsidR="00495DAB" w:rsidRDefault="00495DAB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Создание  условий для легкой адаптации детей к условиям ДОУ.</w:t>
      </w:r>
    </w:p>
    <w:p w:rsidR="00495DAB" w:rsidRDefault="00495DAB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Создание </w:t>
      </w:r>
      <w:proofErr w:type="gramStart"/>
      <w:r>
        <w:rPr>
          <w:color w:val="333333"/>
          <w:sz w:val="28"/>
          <w:szCs w:val="28"/>
        </w:rPr>
        <w:t>специфической</w:t>
      </w:r>
      <w:proofErr w:type="gramEnd"/>
      <w:r>
        <w:rPr>
          <w:color w:val="333333"/>
          <w:sz w:val="28"/>
          <w:szCs w:val="28"/>
        </w:rPr>
        <w:t xml:space="preserve"> РППС.</w:t>
      </w:r>
    </w:p>
    <w:p w:rsidR="00495DAB" w:rsidRPr="004B7083" w:rsidRDefault="00495DAB" w:rsidP="004B708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Активная включенность родителей в воспитательно-образовательный процесс.</w:t>
      </w:r>
    </w:p>
    <w:p w:rsidR="00133015" w:rsidRPr="00322214" w:rsidRDefault="00133015" w:rsidP="004B708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sectPr w:rsidR="00133015" w:rsidRPr="00322214" w:rsidSect="00A1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14"/>
    <w:rsid w:val="00133015"/>
    <w:rsid w:val="001D121A"/>
    <w:rsid w:val="001E360A"/>
    <w:rsid w:val="00322214"/>
    <w:rsid w:val="003B0762"/>
    <w:rsid w:val="00495DAB"/>
    <w:rsid w:val="004A5CC3"/>
    <w:rsid w:val="004B7083"/>
    <w:rsid w:val="005C100B"/>
    <w:rsid w:val="006A3FD8"/>
    <w:rsid w:val="00775FFC"/>
    <w:rsid w:val="00946ECF"/>
    <w:rsid w:val="009E1A28"/>
    <w:rsid w:val="00A159B6"/>
    <w:rsid w:val="00BF733A"/>
    <w:rsid w:val="00CE3B74"/>
    <w:rsid w:val="00D63838"/>
    <w:rsid w:val="00D91E05"/>
    <w:rsid w:val="00F06D27"/>
    <w:rsid w:val="00F7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214"/>
  </w:style>
  <w:style w:type="paragraph" w:customStyle="1" w:styleId="c10">
    <w:name w:val="c10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214"/>
  </w:style>
  <w:style w:type="paragraph" w:customStyle="1" w:styleId="c1">
    <w:name w:val="c1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2019-02-07T06:29:00Z</cp:lastPrinted>
  <dcterms:created xsi:type="dcterms:W3CDTF">2019-02-06T08:08:00Z</dcterms:created>
  <dcterms:modified xsi:type="dcterms:W3CDTF">2019-11-25T06:44:00Z</dcterms:modified>
</cp:coreProperties>
</file>