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A7" w:rsidRDefault="00E561A7" w:rsidP="00E561A7">
      <w:pPr>
        <w:pStyle w:val="a6"/>
        <w:jc w:val="center"/>
      </w:pPr>
      <w:r>
        <w:rPr>
          <w:rStyle w:val="a7"/>
        </w:rPr>
        <w:t>РОССИЙСКАЯ ФЕДЕРАЦИЯ</w:t>
      </w:r>
    </w:p>
    <w:p w:rsidR="00E561A7" w:rsidRDefault="00E561A7" w:rsidP="00E561A7">
      <w:pPr>
        <w:pStyle w:val="a6"/>
        <w:jc w:val="center"/>
      </w:pPr>
      <w:r>
        <w:rPr>
          <w:rStyle w:val="a7"/>
        </w:rPr>
        <w:t> </w:t>
      </w:r>
    </w:p>
    <w:p w:rsidR="00E561A7" w:rsidRDefault="00E561A7" w:rsidP="00E561A7">
      <w:pPr>
        <w:pStyle w:val="a6"/>
        <w:jc w:val="center"/>
      </w:pPr>
      <w:r>
        <w:rPr>
          <w:rStyle w:val="a7"/>
        </w:rPr>
        <w:t>АДМИНИСТРАЦИЯ ВЫГОНИЧСКОГО РАЙОНА</w:t>
      </w:r>
    </w:p>
    <w:p w:rsidR="00E561A7" w:rsidRDefault="00E561A7" w:rsidP="00E561A7">
      <w:pPr>
        <w:pStyle w:val="a6"/>
        <w:jc w:val="center"/>
      </w:pPr>
      <w:r>
        <w:rPr>
          <w:rStyle w:val="a7"/>
        </w:rPr>
        <w:t>БРЯНСКОЙ ОБЛАСТИ</w:t>
      </w:r>
    </w:p>
    <w:p w:rsidR="00E561A7" w:rsidRDefault="00E561A7" w:rsidP="00E561A7">
      <w:pPr>
        <w:pStyle w:val="a6"/>
        <w:jc w:val="center"/>
      </w:pPr>
      <w:r>
        <w:rPr>
          <w:rStyle w:val="a7"/>
        </w:rPr>
        <w:t> </w:t>
      </w:r>
    </w:p>
    <w:p w:rsidR="00E561A7" w:rsidRDefault="00E561A7" w:rsidP="00E561A7">
      <w:pPr>
        <w:pStyle w:val="a6"/>
        <w:jc w:val="center"/>
      </w:pPr>
      <w:r>
        <w:rPr>
          <w:rStyle w:val="a7"/>
        </w:rPr>
        <w:t> 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  <w:jc w:val="center"/>
      </w:pPr>
      <w:r>
        <w:rPr>
          <w:rStyle w:val="a7"/>
        </w:rPr>
        <w:t>ПОСТАНОВЛЕНИЕ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t>от 27.05. 2016г. №203</w:t>
      </w:r>
    </w:p>
    <w:p w:rsidR="00E561A7" w:rsidRDefault="00E561A7" w:rsidP="00E561A7">
      <w:pPr>
        <w:pStyle w:val="a6"/>
      </w:pPr>
      <w:r>
        <w:t>п. Выгоничи</w:t>
      </w:r>
    </w:p>
    <w:p w:rsidR="00E561A7" w:rsidRDefault="00E561A7" w:rsidP="00E561A7">
      <w:pPr>
        <w:pStyle w:val="a6"/>
      </w:pPr>
      <w:r>
        <w:rPr>
          <w:rStyle w:val="a7"/>
        </w:rPr>
        <w:t> </w:t>
      </w:r>
    </w:p>
    <w:p w:rsidR="00E561A7" w:rsidRDefault="00E561A7" w:rsidP="00E561A7">
      <w:pPr>
        <w:pStyle w:val="a6"/>
      </w:pPr>
      <w:r>
        <w:t>Об утверждении административного регламента</w:t>
      </w:r>
    </w:p>
    <w:p w:rsidR="00E561A7" w:rsidRDefault="00E561A7" w:rsidP="00E561A7">
      <w:pPr>
        <w:pStyle w:val="a6"/>
      </w:pPr>
      <w:r>
        <w:t>«Организация подвоза учащихся к месту учебы</w:t>
      </w:r>
    </w:p>
    <w:p w:rsidR="00E561A7" w:rsidRDefault="00E561A7" w:rsidP="00E561A7">
      <w:pPr>
        <w:pStyle w:val="a6"/>
      </w:pPr>
      <w:r>
        <w:t>и обратно» в новой редакции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t>В соответствии с Федеральным Законом от 27.07.2010г. №210-ФЗ «Об организации предоставления государственных и муниципальных услуг»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t>ПОСТАНОВЛЯЮ:</w:t>
      </w:r>
    </w:p>
    <w:p w:rsidR="00E561A7" w:rsidRDefault="00E561A7" w:rsidP="00E561A7">
      <w:pPr>
        <w:pStyle w:val="a6"/>
      </w:pPr>
      <w:r>
        <w:t>1. Утвердить прилагаемый административный регламент «организация подвоза учащихся к месту учебы и обратно» в новой редакции.</w:t>
      </w:r>
    </w:p>
    <w:p w:rsidR="00E561A7" w:rsidRDefault="00E561A7" w:rsidP="00E561A7">
      <w:pPr>
        <w:pStyle w:val="a6"/>
      </w:pPr>
      <w:r>
        <w:t>2. Отделу образования администрации Выгоничского района (О.А.Зубкова) обеспечить размещение данного постановления на официальном сайте администрации Выгоничского района.</w:t>
      </w:r>
    </w:p>
    <w:p w:rsidR="00E561A7" w:rsidRDefault="00E561A7" w:rsidP="00E561A7">
      <w:pPr>
        <w:pStyle w:val="a6"/>
      </w:pPr>
      <w:r>
        <w:t>3. Настоящее постановление вступает в силу со дня его подписания.</w:t>
      </w:r>
    </w:p>
    <w:p w:rsidR="00E561A7" w:rsidRDefault="00E561A7" w:rsidP="00E561A7">
      <w:pPr>
        <w:pStyle w:val="a6"/>
      </w:pPr>
      <w:r>
        <w:t>          4. Признать утратившим силу постановление администрации выгоничского района от 24.10.2014г. №937 «Об утверждении административного регламента</w:t>
      </w:r>
    </w:p>
    <w:p w:rsidR="00E561A7" w:rsidRDefault="00E561A7" w:rsidP="00E561A7">
      <w:pPr>
        <w:pStyle w:val="a6"/>
      </w:pPr>
      <w:r>
        <w:lastRenderedPageBreak/>
        <w:t>«Организация подвоза учащихся к месту учебы</w:t>
      </w:r>
    </w:p>
    <w:p w:rsidR="00E561A7" w:rsidRDefault="00E561A7" w:rsidP="00E561A7">
      <w:pPr>
        <w:pStyle w:val="a6"/>
      </w:pPr>
      <w:r>
        <w:t>и обратно» в новой редакции».</w:t>
      </w:r>
    </w:p>
    <w:p w:rsidR="00E561A7" w:rsidRDefault="00E561A7" w:rsidP="00E561A7">
      <w:pPr>
        <w:pStyle w:val="a6"/>
      </w:pPr>
      <w:r>
        <w:t>         5. Контроль за исполнением настоящего постановления возложить на заместителя главы администрации Выгоничского района Т.В.Храменок.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t>Глава администрации района                                   И.И.Швецова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rPr>
          <w:rStyle w:val="a7"/>
        </w:rPr>
        <w:t> </w:t>
      </w:r>
    </w:p>
    <w:p w:rsidR="00E561A7" w:rsidRDefault="00E561A7" w:rsidP="00E561A7">
      <w:pPr>
        <w:pStyle w:val="a6"/>
      </w:pPr>
      <w:r>
        <w:rPr>
          <w:rStyle w:val="a7"/>
        </w:rPr>
        <w:t> </w:t>
      </w:r>
    </w:p>
    <w:p w:rsidR="00E561A7" w:rsidRDefault="00E561A7" w:rsidP="00E561A7">
      <w:pPr>
        <w:pStyle w:val="a6"/>
      </w:pPr>
      <w:r>
        <w:rPr>
          <w:rStyle w:val="a7"/>
        </w:rPr>
        <w:t> </w:t>
      </w:r>
    </w:p>
    <w:p w:rsidR="00E561A7" w:rsidRDefault="00E561A7" w:rsidP="00E561A7">
      <w:pPr>
        <w:pStyle w:val="a6"/>
      </w:pPr>
      <w:r>
        <w:rPr>
          <w:rStyle w:val="a7"/>
        </w:rPr>
        <w:t> </w:t>
      </w:r>
    </w:p>
    <w:p w:rsidR="00E561A7" w:rsidRDefault="00E561A7" w:rsidP="00E561A7">
      <w:pPr>
        <w:pStyle w:val="a6"/>
      </w:pPr>
      <w:r>
        <w:rPr>
          <w:rStyle w:val="a7"/>
        </w:rPr>
        <w:t> </w:t>
      </w:r>
    </w:p>
    <w:p w:rsidR="00E561A7" w:rsidRDefault="00E561A7" w:rsidP="00E561A7">
      <w:pPr>
        <w:pStyle w:val="a6"/>
      </w:pPr>
      <w:r>
        <w:rPr>
          <w:rStyle w:val="a7"/>
        </w:rPr>
        <w:t> </w:t>
      </w:r>
    </w:p>
    <w:p w:rsidR="00E561A7" w:rsidRDefault="00E561A7" w:rsidP="00E561A7">
      <w:pPr>
        <w:pStyle w:val="a6"/>
      </w:pPr>
      <w:r>
        <w:rPr>
          <w:rStyle w:val="a7"/>
        </w:rPr>
        <w:t> </w:t>
      </w:r>
    </w:p>
    <w:p w:rsidR="00E561A7" w:rsidRDefault="00E561A7" w:rsidP="00E561A7">
      <w:pPr>
        <w:pStyle w:val="a6"/>
      </w:pPr>
      <w:r>
        <w:rPr>
          <w:rStyle w:val="a7"/>
        </w:rPr>
        <w:t> </w:t>
      </w:r>
    </w:p>
    <w:p w:rsidR="00E561A7" w:rsidRDefault="00E561A7" w:rsidP="00E561A7">
      <w:pPr>
        <w:pStyle w:val="a6"/>
      </w:pPr>
      <w:r>
        <w:rPr>
          <w:rStyle w:val="a7"/>
        </w:rPr>
        <w:t> </w:t>
      </w:r>
    </w:p>
    <w:p w:rsidR="00E561A7" w:rsidRDefault="00E561A7" w:rsidP="00E561A7">
      <w:pPr>
        <w:pStyle w:val="a6"/>
      </w:pPr>
      <w:r>
        <w:rPr>
          <w:rStyle w:val="a7"/>
        </w:rPr>
        <w:t> </w:t>
      </w:r>
    </w:p>
    <w:p w:rsidR="00E561A7" w:rsidRDefault="00E561A7" w:rsidP="00E561A7">
      <w:pPr>
        <w:pStyle w:val="a6"/>
      </w:pPr>
      <w:r>
        <w:rPr>
          <w:rStyle w:val="a7"/>
        </w:rPr>
        <w:t> </w:t>
      </w:r>
    </w:p>
    <w:p w:rsidR="00E561A7" w:rsidRDefault="00E561A7" w:rsidP="00E561A7">
      <w:pPr>
        <w:pStyle w:val="a6"/>
      </w:pPr>
      <w:r>
        <w:rPr>
          <w:rStyle w:val="a7"/>
        </w:rPr>
        <w:t> </w:t>
      </w:r>
    </w:p>
    <w:p w:rsidR="00E561A7" w:rsidRDefault="00E561A7" w:rsidP="00E561A7">
      <w:pPr>
        <w:pStyle w:val="a6"/>
        <w:jc w:val="center"/>
      </w:pPr>
      <w:r>
        <w:rPr>
          <w:rStyle w:val="a7"/>
        </w:rPr>
        <w:t>                                                                                                       Приложение</w:t>
      </w:r>
    </w:p>
    <w:p w:rsidR="00E561A7" w:rsidRDefault="00E561A7" w:rsidP="00E561A7">
      <w:pPr>
        <w:pStyle w:val="a6"/>
        <w:jc w:val="right"/>
      </w:pPr>
      <w:r>
        <w:rPr>
          <w:rStyle w:val="a7"/>
        </w:rPr>
        <w:t>к постановлению администрации</w:t>
      </w:r>
    </w:p>
    <w:p w:rsidR="00E561A7" w:rsidRDefault="00E561A7" w:rsidP="00E561A7">
      <w:pPr>
        <w:pStyle w:val="a6"/>
        <w:jc w:val="center"/>
      </w:pPr>
      <w:r>
        <w:rPr>
          <w:rStyle w:val="a7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 Выгоничского района</w:t>
      </w:r>
    </w:p>
    <w:p w:rsidR="00E561A7" w:rsidRDefault="00E561A7" w:rsidP="00E561A7">
      <w:pPr>
        <w:pStyle w:val="a6"/>
        <w:jc w:val="center"/>
      </w:pPr>
      <w:r>
        <w:rPr>
          <w:rStyle w:val="a7"/>
        </w:rPr>
        <w:t>                                                                                                                        от 27.05.2016г. №203</w:t>
      </w:r>
    </w:p>
    <w:p w:rsidR="00E561A7" w:rsidRDefault="00E561A7" w:rsidP="00E561A7">
      <w:pPr>
        <w:pStyle w:val="a6"/>
      </w:pPr>
      <w:r>
        <w:rPr>
          <w:rStyle w:val="a7"/>
        </w:rPr>
        <w:t> </w:t>
      </w:r>
    </w:p>
    <w:p w:rsidR="00E561A7" w:rsidRDefault="00E561A7" w:rsidP="00E561A7">
      <w:pPr>
        <w:pStyle w:val="a6"/>
        <w:jc w:val="center"/>
      </w:pPr>
      <w:r>
        <w:rPr>
          <w:rStyle w:val="a8"/>
          <w:b/>
          <w:bCs/>
        </w:rPr>
        <w:t>АДМИНИСТРАТИВНЫЙ РЕГЛАМЕНТ</w:t>
      </w:r>
    </w:p>
    <w:p w:rsidR="00E561A7" w:rsidRDefault="00E561A7" w:rsidP="00E561A7">
      <w:pPr>
        <w:pStyle w:val="1"/>
      </w:pPr>
      <w:r>
        <w:t>предоставления муниципальной услуги</w:t>
      </w:r>
    </w:p>
    <w:p w:rsidR="00E561A7" w:rsidRDefault="00E561A7" w:rsidP="00E561A7">
      <w:pPr>
        <w:pStyle w:val="a6"/>
        <w:jc w:val="center"/>
      </w:pPr>
      <w:r>
        <w:rPr>
          <w:rStyle w:val="a7"/>
        </w:rPr>
        <w:t> </w:t>
      </w:r>
    </w:p>
    <w:p w:rsidR="00E561A7" w:rsidRDefault="00E561A7" w:rsidP="00E561A7">
      <w:pPr>
        <w:pStyle w:val="a6"/>
        <w:jc w:val="center"/>
      </w:pPr>
      <w:r>
        <w:rPr>
          <w:rStyle w:val="a7"/>
        </w:rPr>
        <w:t>«Организация подвоза учащихся к месту учебы и обратно»</w:t>
      </w:r>
    </w:p>
    <w:p w:rsidR="00E561A7" w:rsidRDefault="00E561A7" w:rsidP="00E561A7">
      <w:pPr>
        <w:pStyle w:val="a6"/>
      </w:pPr>
      <w:r>
        <w:rPr>
          <w:rStyle w:val="a7"/>
        </w:rPr>
        <w:t> </w:t>
      </w:r>
    </w:p>
    <w:p w:rsidR="00E561A7" w:rsidRDefault="00E561A7" w:rsidP="00E561A7">
      <w:pPr>
        <w:pStyle w:val="a6"/>
        <w:jc w:val="center"/>
      </w:pPr>
      <w:r>
        <w:rPr>
          <w:rStyle w:val="a7"/>
        </w:rPr>
        <w:t>1. Общие положения.</w:t>
      </w:r>
      <w:r>
        <w:t> </w:t>
      </w:r>
    </w:p>
    <w:p w:rsidR="00E561A7" w:rsidRDefault="00E561A7" w:rsidP="00E561A7">
      <w:pPr>
        <w:pStyle w:val="a6"/>
      </w:pPr>
      <w:r>
        <w:t>                1.1. Муниципальная  услуга по подвозу учащихся, предоставляется получателям, проживающим в населенных пунктах Выгоничского района к месту учебы  и обратно.</w:t>
      </w:r>
    </w:p>
    <w:p w:rsidR="00E561A7" w:rsidRDefault="00E561A7" w:rsidP="00E561A7">
      <w:pPr>
        <w:pStyle w:val="a6"/>
      </w:pPr>
      <w:r>
        <w:t>         1.2. Муниципальную услугу по подвозу учащихся к месту учебы и обратно предоставляют муниципальные учреждения, отдел образования администрации Выгоничского района.</w:t>
      </w:r>
    </w:p>
    <w:p w:rsidR="00E561A7" w:rsidRDefault="00E561A7" w:rsidP="00E561A7">
      <w:pPr>
        <w:pStyle w:val="a6"/>
      </w:pPr>
      <w:r>
        <w:t>1.3. Предоставление услуги осуществляется в соответствии с:</w:t>
      </w:r>
    </w:p>
    <w:p w:rsidR="00E561A7" w:rsidRDefault="00E561A7" w:rsidP="00E561A7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 xml:space="preserve">Федеральным </w:t>
      </w:r>
      <w:hyperlink r:id="rId5" w:history="1">
        <w:r>
          <w:rPr>
            <w:rStyle w:val="a5"/>
          </w:rPr>
          <w:t>законом</w:t>
        </w:r>
      </w:hyperlink>
      <w:r>
        <w:t xml:space="preserve"> от 29.12.2012 № 273-ФЗ «Об образовании в Российской Федерации»;</w:t>
      </w:r>
    </w:p>
    <w:p w:rsidR="00E561A7" w:rsidRDefault="00E561A7" w:rsidP="00E561A7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Законом Брянской области от 08.08.2013 № 62-З «Об образовании в Брянской области»;</w:t>
      </w:r>
    </w:p>
    <w:p w:rsidR="00E561A7" w:rsidRDefault="00E561A7" w:rsidP="00E561A7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Федеральным законом РФ от 10.12.1995г. № 196-ФЗ «О безопасности дорожного движения»;</w:t>
      </w:r>
    </w:p>
    <w:p w:rsidR="00E561A7" w:rsidRDefault="00E561A7" w:rsidP="00E561A7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Положением об обеспечении  безопасности дорожного движения в предприятиях, учреждениях, организациях, осуществляющих перевозки пассажиров и грузы, утвержденным приказом Министра  транспорта РФ от 09.03.1995 № 27;</w:t>
      </w:r>
    </w:p>
    <w:p w:rsidR="00E561A7" w:rsidRDefault="00E561A7" w:rsidP="00E561A7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ГОСТ Р 51160-98 «Автобусы для перевозки детей. Технические требования» от 01.01.1999 года.</w:t>
      </w:r>
    </w:p>
    <w:p w:rsidR="00E561A7" w:rsidRDefault="00E561A7" w:rsidP="00E561A7">
      <w:pPr>
        <w:pStyle w:val="a6"/>
      </w:pPr>
      <w:r>
        <w:t>         1.4.Результом  предоставления муниципальной услуги является:</w:t>
      </w:r>
    </w:p>
    <w:p w:rsidR="00E561A7" w:rsidRDefault="00E561A7" w:rsidP="00E561A7">
      <w:pPr>
        <w:pStyle w:val="a6"/>
      </w:pPr>
      <w:r>
        <w:t>доставка учащихся к месту учебы  и обратно в течение  всего учебного  года.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  <w:jc w:val="center"/>
      </w:pPr>
      <w:r>
        <w:rPr>
          <w:rStyle w:val="a7"/>
        </w:rPr>
        <w:t>2.Требования к порядку предоставления муниципальной услуги.</w:t>
      </w:r>
    </w:p>
    <w:p w:rsidR="00E561A7" w:rsidRDefault="00E561A7" w:rsidP="00E561A7">
      <w:pPr>
        <w:pStyle w:val="a6"/>
      </w:pPr>
      <w:r>
        <w:t>2.1.Порядок информирования  предоставления муниципальной услуги по подвозу</w:t>
      </w:r>
    </w:p>
    <w:p w:rsidR="00E561A7" w:rsidRDefault="00E561A7" w:rsidP="00E561A7">
      <w:pPr>
        <w:pStyle w:val="a6"/>
      </w:pPr>
      <w:r>
        <w:t>2.1.1 Информация о порядке предоставления муниципальной услуги по подвозу учащихся предоставляется</w:t>
      </w:r>
    </w:p>
    <w:p w:rsidR="00E561A7" w:rsidRDefault="00E561A7" w:rsidP="00E561A7">
      <w:pPr>
        <w:pStyle w:val="a6"/>
      </w:pPr>
      <w:r>
        <w:lastRenderedPageBreak/>
        <w:t>-отделом  образования Выгоничского района, МБОУ.</w:t>
      </w:r>
    </w:p>
    <w:p w:rsidR="00E561A7" w:rsidRDefault="00E561A7" w:rsidP="00E561A7">
      <w:pPr>
        <w:pStyle w:val="a6"/>
      </w:pPr>
      <w:r>
        <w:t>2.1.2.  Органами, ответственными за предоставление муниципальной услуги, являются Отдел образования администрации Выгоничского района Брянской области (далее – отдел образования) и ОУ.</w:t>
      </w:r>
    </w:p>
    <w:p w:rsidR="00E561A7" w:rsidRDefault="00E561A7" w:rsidP="00E561A7">
      <w:pPr>
        <w:pStyle w:val="a6"/>
      </w:pPr>
      <w:r>
        <w:t>Местонахождение: Отдела образования: Брянская область, п. Выгоничи, ул. Ленина, 53.</w:t>
      </w:r>
    </w:p>
    <w:p w:rsidR="00E561A7" w:rsidRDefault="00E561A7" w:rsidP="00E561A7">
      <w:pPr>
        <w:pStyle w:val="a6"/>
      </w:pPr>
      <w:r>
        <w:t>Почтовый адрес для направления документов и обращений: 243361, Брянская область, п. Выгоничи, ул. Ленина, 53.</w:t>
      </w:r>
    </w:p>
    <w:p w:rsidR="00E561A7" w:rsidRDefault="00E561A7" w:rsidP="00E561A7">
      <w:pPr>
        <w:pStyle w:val="a6"/>
      </w:pPr>
      <w:r>
        <w:t>Телефоны Отдела образования: 8(48341) 2-14-76.</w:t>
      </w:r>
    </w:p>
    <w:p w:rsidR="00E561A7" w:rsidRDefault="00E561A7" w:rsidP="00E561A7">
      <w:pPr>
        <w:pStyle w:val="a6"/>
      </w:pPr>
      <w:r>
        <w:t xml:space="preserve">Электронный адрес: Е-mail: </w:t>
      </w:r>
      <w:hyperlink r:id="rId6" w:history="1">
        <w:r>
          <w:rPr>
            <w:rStyle w:val="a5"/>
          </w:rPr>
          <w:t>ic-vyg@yandex.ru</w:t>
        </w:r>
      </w:hyperlink>
      <w:r>
        <w:t xml:space="preserve"> </w:t>
      </w:r>
      <w:r>
        <w:pict/>
      </w:r>
    </w:p>
    <w:p w:rsidR="00E561A7" w:rsidRDefault="00E561A7" w:rsidP="00E561A7">
      <w:pPr>
        <w:pStyle w:val="a6"/>
      </w:pPr>
      <w:r>
        <w:t>Официальный сайт Отдела образования в сети интернет: http://www.ooawr.ru</w:t>
      </w:r>
    </w:p>
    <w:p w:rsidR="00E561A7" w:rsidRDefault="00E561A7" w:rsidP="00E561A7">
      <w:pPr>
        <w:pStyle w:val="a6"/>
      </w:pPr>
      <w:r>
        <w:t>Информацию об оказании муниципальной услуги также можно получить:</w:t>
      </w:r>
    </w:p>
    <w:p w:rsidR="00E561A7" w:rsidRDefault="00E561A7" w:rsidP="00E561A7">
      <w:pPr>
        <w:pStyle w:val="a6"/>
      </w:pPr>
      <w:r>
        <w:t>1) непосредственно в ОУ Выгоничского района;</w:t>
      </w:r>
    </w:p>
    <w:p w:rsidR="00E561A7" w:rsidRDefault="00E561A7" w:rsidP="00E561A7">
      <w:pPr>
        <w:pStyle w:val="a6"/>
      </w:pPr>
      <w:r>
        <w:t>2) посредством размещения в информационно-телекоммуникационных сетях общего пользования.</w:t>
      </w:r>
    </w:p>
    <w:p w:rsidR="00E561A7" w:rsidRDefault="00E561A7" w:rsidP="00E561A7">
      <w:pPr>
        <w:pStyle w:val="a6"/>
      </w:pPr>
      <w:hyperlink r:id="rId7" w:history="1">
        <w:r>
          <w:rPr>
            <w:rStyle w:val="a5"/>
          </w:rPr>
          <w:t>Информация</w:t>
        </w:r>
      </w:hyperlink>
      <w:r>
        <w:t xml:space="preserve"> о местонахождении, номерах телефонов, адресах электронной почты ОУ указана в Приложении 1 к Административному регламенту.</w:t>
      </w:r>
    </w:p>
    <w:p w:rsidR="00E561A7" w:rsidRDefault="00E561A7" w:rsidP="00E561A7">
      <w:pPr>
        <w:pStyle w:val="a6"/>
      </w:pPr>
      <w:r>
        <w:t>Прием заявителей осуществляется должностными лицами отдела образования, ОУ в соответствии с графиком, устанавливаемым с учетом графика (режима) работы Отдела образования, ОУ согласно правилам внутреннего трудового распорядка:</w:t>
      </w:r>
    </w:p>
    <w:p w:rsidR="00E561A7" w:rsidRDefault="00E561A7" w:rsidP="00E561A7">
      <w:pPr>
        <w:pStyle w:val="a6"/>
      </w:pPr>
      <w:r>
        <w:t>График приема заявителей отделом образования: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5775"/>
      </w:tblGrid>
      <w:tr w:rsidR="00E561A7" w:rsidTr="00E561A7">
        <w:trPr>
          <w:tblCellSpacing w:w="0" w:type="dxa"/>
        </w:trPr>
        <w:tc>
          <w:tcPr>
            <w:tcW w:w="3120" w:type="dxa"/>
            <w:hideMark/>
          </w:tcPr>
          <w:p w:rsidR="00E561A7" w:rsidRDefault="00E561A7">
            <w:pPr>
              <w:pStyle w:val="a6"/>
            </w:pPr>
            <w:r>
              <w:t>Понедельник</w:t>
            </w:r>
          </w:p>
        </w:tc>
        <w:tc>
          <w:tcPr>
            <w:tcW w:w="5775" w:type="dxa"/>
            <w:hideMark/>
          </w:tcPr>
          <w:p w:rsidR="00E561A7" w:rsidRDefault="00E561A7">
            <w:pPr>
              <w:pStyle w:val="a6"/>
            </w:pPr>
            <w:r>
              <w:t>  10.00 - 16.00 (перерыв 13:00 - 14:00)</w:t>
            </w:r>
          </w:p>
        </w:tc>
      </w:tr>
      <w:tr w:rsidR="00E561A7" w:rsidTr="00E561A7">
        <w:trPr>
          <w:tblCellSpacing w:w="0" w:type="dxa"/>
        </w:trPr>
        <w:tc>
          <w:tcPr>
            <w:tcW w:w="3120" w:type="dxa"/>
            <w:hideMark/>
          </w:tcPr>
          <w:p w:rsidR="00E561A7" w:rsidRDefault="00E561A7">
            <w:pPr>
              <w:pStyle w:val="a6"/>
            </w:pPr>
            <w:r>
              <w:t>Вторник</w:t>
            </w:r>
          </w:p>
        </w:tc>
        <w:tc>
          <w:tcPr>
            <w:tcW w:w="5775" w:type="dxa"/>
            <w:hideMark/>
          </w:tcPr>
          <w:p w:rsidR="00E561A7" w:rsidRDefault="00E561A7">
            <w:pPr>
              <w:pStyle w:val="a6"/>
            </w:pPr>
            <w:r>
              <w:t>  10.00 - 16.00 (перерыв 13:00 - 14:00)</w:t>
            </w:r>
          </w:p>
        </w:tc>
      </w:tr>
      <w:tr w:rsidR="00E561A7" w:rsidTr="00E561A7">
        <w:trPr>
          <w:tblCellSpacing w:w="0" w:type="dxa"/>
        </w:trPr>
        <w:tc>
          <w:tcPr>
            <w:tcW w:w="3120" w:type="dxa"/>
            <w:hideMark/>
          </w:tcPr>
          <w:p w:rsidR="00E561A7" w:rsidRDefault="00E561A7">
            <w:pPr>
              <w:pStyle w:val="a6"/>
            </w:pPr>
            <w:r>
              <w:t>Среда</w:t>
            </w:r>
          </w:p>
        </w:tc>
        <w:tc>
          <w:tcPr>
            <w:tcW w:w="5775" w:type="dxa"/>
            <w:hideMark/>
          </w:tcPr>
          <w:p w:rsidR="00E561A7" w:rsidRDefault="00E561A7">
            <w:pPr>
              <w:pStyle w:val="a6"/>
            </w:pPr>
            <w:r>
              <w:t>  10.00 - 16.00 (перерыв 13:00 - 14:00)</w:t>
            </w:r>
          </w:p>
        </w:tc>
      </w:tr>
      <w:tr w:rsidR="00E561A7" w:rsidTr="00E561A7">
        <w:trPr>
          <w:tblCellSpacing w:w="0" w:type="dxa"/>
        </w:trPr>
        <w:tc>
          <w:tcPr>
            <w:tcW w:w="3120" w:type="dxa"/>
            <w:hideMark/>
          </w:tcPr>
          <w:p w:rsidR="00E561A7" w:rsidRDefault="00E561A7">
            <w:pPr>
              <w:pStyle w:val="a6"/>
            </w:pPr>
            <w:r>
              <w:t>Четверг</w:t>
            </w:r>
          </w:p>
        </w:tc>
        <w:tc>
          <w:tcPr>
            <w:tcW w:w="5775" w:type="dxa"/>
            <w:hideMark/>
          </w:tcPr>
          <w:p w:rsidR="00E561A7" w:rsidRDefault="00E561A7">
            <w:pPr>
              <w:pStyle w:val="a6"/>
            </w:pPr>
            <w:r>
              <w:t>  10.00 - 16.00 (перерыв 13:00 - 14:00)</w:t>
            </w:r>
          </w:p>
        </w:tc>
      </w:tr>
      <w:tr w:rsidR="00E561A7" w:rsidTr="00E561A7">
        <w:trPr>
          <w:tblCellSpacing w:w="0" w:type="dxa"/>
        </w:trPr>
        <w:tc>
          <w:tcPr>
            <w:tcW w:w="3120" w:type="dxa"/>
            <w:hideMark/>
          </w:tcPr>
          <w:p w:rsidR="00E561A7" w:rsidRDefault="00E561A7">
            <w:pPr>
              <w:pStyle w:val="a6"/>
            </w:pPr>
            <w:r>
              <w:t>Пятница</w:t>
            </w:r>
          </w:p>
        </w:tc>
        <w:tc>
          <w:tcPr>
            <w:tcW w:w="5775" w:type="dxa"/>
            <w:hideMark/>
          </w:tcPr>
          <w:p w:rsidR="00E561A7" w:rsidRDefault="00E561A7">
            <w:pPr>
              <w:pStyle w:val="a6"/>
            </w:pPr>
            <w:r>
              <w:t>  10.00 - 15.00 (перерыв 13:00 - 14:00)</w:t>
            </w:r>
          </w:p>
        </w:tc>
      </w:tr>
      <w:tr w:rsidR="00E561A7" w:rsidTr="00E561A7">
        <w:trPr>
          <w:tblCellSpacing w:w="0" w:type="dxa"/>
        </w:trPr>
        <w:tc>
          <w:tcPr>
            <w:tcW w:w="3120" w:type="dxa"/>
            <w:hideMark/>
          </w:tcPr>
          <w:p w:rsidR="00E561A7" w:rsidRDefault="00E561A7">
            <w:pPr>
              <w:pStyle w:val="a6"/>
            </w:pPr>
            <w:r>
              <w:t>Суббота</w:t>
            </w:r>
          </w:p>
        </w:tc>
        <w:tc>
          <w:tcPr>
            <w:tcW w:w="5775" w:type="dxa"/>
            <w:hideMark/>
          </w:tcPr>
          <w:p w:rsidR="00E561A7" w:rsidRDefault="00E561A7">
            <w:pPr>
              <w:pStyle w:val="a6"/>
            </w:pPr>
            <w:r>
              <w:t>  выходной день</w:t>
            </w:r>
          </w:p>
        </w:tc>
      </w:tr>
      <w:tr w:rsidR="00E561A7" w:rsidTr="00E561A7">
        <w:trPr>
          <w:tblCellSpacing w:w="0" w:type="dxa"/>
        </w:trPr>
        <w:tc>
          <w:tcPr>
            <w:tcW w:w="3120" w:type="dxa"/>
            <w:hideMark/>
          </w:tcPr>
          <w:p w:rsidR="00E561A7" w:rsidRDefault="00E561A7">
            <w:pPr>
              <w:pStyle w:val="a6"/>
            </w:pPr>
            <w:r>
              <w:t>Воскресенье</w:t>
            </w:r>
          </w:p>
        </w:tc>
        <w:tc>
          <w:tcPr>
            <w:tcW w:w="5775" w:type="dxa"/>
            <w:hideMark/>
          </w:tcPr>
          <w:p w:rsidR="00E561A7" w:rsidRDefault="00E561A7">
            <w:pPr>
              <w:pStyle w:val="a6"/>
            </w:pPr>
            <w:r>
              <w:t>  выходной день</w:t>
            </w:r>
          </w:p>
        </w:tc>
      </w:tr>
    </w:tbl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t>2.1.4.Получатели  муниципальной услуги (учащиеся общеобразовательных  учреждений Выгоничского района, родители, законные представители) имеют право получить интересующую информацию:</w:t>
      </w:r>
    </w:p>
    <w:p w:rsidR="00E561A7" w:rsidRDefault="00E561A7" w:rsidP="00E561A7">
      <w:pPr>
        <w:pStyle w:val="a6"/>
      </w:pPr>
      <w:r>
        <w:t>-о графике движения школьного автобуса;</w:t>
      </w:r>
    </w:p>
    <w:p w:rsidR="00E561A7" w:rsidRDefault="00E561A7" w:rsidP="00E561A7">
      <w:pPr>
        <w:pStyle w:val="a6"/>
      </w:pPr>
      <w:r>
        <w:t>-о схеме движения (в целях определения мест посадки и высадки);</w:t>
      </w:r>
    </w:p>
    <w:p w:rsidR="00E561A7" w:rsidRDefault="00E561A7" w:rsidP="00E561A7">
      <w:pPr>
        <w:pStyle w:val="a6"/>
      </w:pPr>
      <w:r>
        <w:t>-о сопровождающих лицах;</w:t>
      </w:r>
    </w:p>
    <w:p w:rsidR="00E561A7" w:rsidRDefault="00E561A7" w:rsidP="00E561A7">
      <w:pPr>
        <w:pStyle w:val="a6"/>
      </w:pPr>
      <w:r>
        <w:lastRenderedPageBreak/>
        <w:t>-о возможности обжалования факта нарушения порядка доставки учащихся к месту учебы и обратно.</w:t>
      </w:r>
    </w:p>
    <w:p w:rsidR="00E561A7" w:rsidRDefault="00E561A7" w:rsidP="00E561A7">
      <w:pPr>
        <w:pStyle w:val="a6"/>
      </w:pPr>
      <w:r>
        <w:t>2.2. Сроки предоставления муниципальной услуги:</w:t>
      </w:r>
    </w:p>
    <w:p w:rsidR="00E561A7" w:rsidRDefault="00E561A7" w:rsidP="00E561A7">
      <w:pPr>
        <w:pStyle w:val="a6"/>
      </w:pPr>
      <w:r>
        <w:t>учащиеся доставляются к месту учебы и обратно в течение всего учебного года.</w:t>
      </w:r>
    </w:p>
    <w:p w:rsidR="00E561A7" w:rsidRDefault="00E561A7" w:rsidP="00E561A7">
      <w:pPr>
        <w:pStyle w:val="a6"/>
      </w:pPr>
      <w:r>
        <w:t>2.3. Перечень оснований для приостановления исполнения муниципальной услуги по подвозу учащихся:</w:t>
      </w:r>
    </w:p>
    <w:p w:rsidR="00E561A7" w:rsidRDefault="00E561A7" w:rsidP="00E561A7">
      <w:pPr>
        <w:pStyle w:val="a6"/>
      </w:pPr>
      <w:r>
        <w:t>- неисправное состояние школьного автобуса;</w:t>
      </w:r>
    </w:p>
    <w:p w:rsidR="00E561A7" w:rsidRDefault="00E561A7" w:rsidP="00E561A7">
      <w:pPr>
        <w:pStyle w:val="a6"/>
      </w:pPr>
      <w:r>
        <w:t>- несоответствие состояния дорожного покрытия  нормативным требованиям;</w:t>
      </w:r>
    </w:p>
    <w:p w:rsidR="00E561A7" w:rsidRDefault="00E561A7" w:rsidP="00E561A7">
      <w:pPr>
        <w:pStyle w:val="a6"/>
      </w:pPr>
      <w:r>
        <w:t>- несвоевременная очистка дорожного покрытия от снега или обработка от гололеда  в зимний период;</w:t>
      </w:r>
    </w:p>
    <w:p w:rsidR="00E561A7" w:rsidRDefault="00E561A7" w:rsidP="00E561A7">
      <w:pPr>
        <w:pStyle w:val="a6"/>
      </w:pPr>
      <w:r>
        <w:t>- болезнь водителя.</w:t>
      </w:r>
    </w:p>
    <w:p w:rsidR="00E561A7" w:rsidRDefault="00E561A7" w:rsidP="00E561A7">
      <w:pPr>
        <w:pStyle w:val="a6"/>
      </w:pPr>
      <w:r>
        <w:t>2.4. Требования к обеспечению доступности услуги для инвалидов.</w:t>
      </w:r>
    </w:p>
    <w:p w:rsidR="00E561A7" w:rsidRDefault="00E561A7" w:rsidP="00E561A7">
      <w:pPr>
        <w:pStyle w:val="a6"/>
      </w:pPr>
      <w:r>
        <w:t>          В целях обеспечения условий доступности для инвалидов муниципальной услуги должны быть обеспечены:</w:t>
      </w:r>
    </w:p>
    <w:p w:rsidR="00E561A7" w:rsidRDefault="00E561A7" w:rsidP="00E561A7">
      <w:pPr>
        <w:pStyle w:val="a6"/>
      </w:pPr>
      <w:r>
        <w:t>           оказание сопровождающими лицами учреждения помощи инвалидам в посадке в транспортное средство и высадке из него для обеспечения подвоза обучающихся к месту учебы и обратно, в том числе с использованием кресла-коляски;</w:t>
      </w:r>
    </w:p>
    <w:p w:rsidR="00E561A7" w:rsidRDefault="00E561A7" w:rsidP="00E561A7">
      <w:pPr>
        <w:pStyle w:val="a6"/>
      </w:pPr>
      <w:r>
        <w:t>          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561A7" w:rsidRDefault="00E561A7" w:rsidP="00E561A7">
      <w:pPr>
        <w:pStyle w:val="a6"/>
      </w:pPr>
      <w:r>
        <w:t>           надлежащее размещение оборудования и носителей информации, необходимых для обеспечения беспрепятственного доступа инвалидов  к услугам с учетом их ограничений жизнедеятельности;</w:t>
      </w:r>
    </w:p>
    <w:p w:rsidR="00E561A7" w:rsidRDefault="00E561A7" w:rsidP="00E561A7">
      <w:pPr>
        <w:pStyle w:val="a6"/>
      </w:pPr>
      <w:r>
        <w:t>          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561A7" w:rsidRDefault="00E561A7" w:rsidP="00E561A7">
      <w:pPr>
        <w:pStyle w:val="a6"/>
      </w:pPr>
      <w:r>
        <w:t>           допуск сурдопереводчика и тифлосурдопереводчика;</w:t>
      </w:r>
    </w:p>
    <w:p w:rsidR="00E561A7" w:rsidRDefault="00E561A7" w:rsidP="00E561A7">
      <w:pPr>
        <w:pStyle w:val="a6"/>
      </w:pPr>
      <w:r>
        <w:t>           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561A7" w:rsidRDefault="00E561A7" w:rsidP="00E561A7">
      <w:pPr>
        <w:pStyle w:val="a6"/>
      </w:pPr>
      <w:r>
        <w:t>              обеспечение условий доступности для инвалидов по зрению официального сайта  в информационно-телекоммуникационной сети «Интернет»;</w:t>
      </w:r>
    </w:p>
    <w:p w:rsidR="00E561A7" w:rsidRDefault="00E561A7" w:rsidP="00E561A7">
      <w:pPr>
        <w:pStyle w:val="a6"/>
      </w:pPr>
      <w:r>
        <w:t>           оказание инвалидам иной необходимой помощи в преодолении барьеров, мешающих получению ими услуги наравне с другими лицами.</w:t>
      </w:r>
    </w:p>
    <w:p w:rsidR="00E561A7" w:rsidRDefault="00E561A7" w:rsidP="00E561A7">
      <w:pPr>
        <w:pStyle w:val="a6"/>
      </w:pPr>
      <w:r>
        <w:lastRenderedPageBreak/>
        <w:t>2.5. Требования к условиям предоставления муниципальной услуги:</w:t>
      </w:r>
    </w:p>
    <w:p w:rsidR="00E561A7" w:rsidRDefault="00E561A7" w:rsidP="00E561A7">
      <w:pPr>
        <w:pStyle w:val="a6"/>
      </w:pPr>
      <w:r>
        <w:t>- соответствие  дорожных условий (категории дороги, дорожного покрытия, ограждения, знаков) на всем протяжении маршрута  нормативным требованиям;</w:t>
      </w:r>
    </w:p>
    <w:p w:rsidR="00E561A7" w:rsidRDefault="00E561A7" w:rsidP="00E561A7">
      <w:pPr>
        <w:pStyle w:val="a6"/>
      </w:pPr>
      <w:r>
        <w:t>- комиссионный контроль дорожных условий два раза в год (весна и осень)   с привлечением представителей   областного отделения Российской транспортной инспекции и  УГИБДД УВД по Брянской области;</w:t>
      </w:r>
    </w:p>
    <w:p w:rsidR="00E561A7" w:rsidRDefault="00E561A7" w:rsidP="00E561A7">
      <w:pPr>
        <w:pStyle w:val="a6"/>
      </w:pPr>
      <w:r>
        <w:t>- техническая исправность транспортного, средства, осуществляющего подвоз учащихся;</w:t>
      </w:r>
    </w:p>
    <w:p w:rsidR="00E561A7" w:rsidRDefault="00E561A7" w:rsidP="00E561A7">
      <w:pPr>
        <w:pStyle w:val="a6"/>
      </w:pPr>
      <w:r>
        <w:t>- наличие регистрации в органах государственной автомобильной инспекции;</w:t>
      </w:r>
    </w:p>
    <w:p w:rsidR="00E561A7" w:rsidRDefault="00E561A7" w:rsidP="00E561A7">
      <w:pPr>
        <w:pStyle w:val="a6"/>
      </w:pPr>
      <w:r>
        <w:t>- прохождение технического осмотра транспортного средства в установленном порядке;</w:t>
      </w:r>
    </w:p>
    <w:p w:rsidR="00E561A7" w:rsidRDefault="00E561A7" w:rsidP="00E561A7">
      <w:pPr>
        <w:pStyle w:val="a6"/>
      </w:pPr>
      <w:r>
        <w:t>- наличие  лицензионной  карточки установленного образца;</w:t>
      </w:r>
    </w:p>
    <w:p w:rsidR="00E561A7" w:rsidRDefault="00E561A7" w:rsidP="00E561A7">
      <w:pPr>
        <w:pStyle w:val="a6"/>
      </w:pPr>
      <w:r>
        <w:t>- соответствие школьного автобуса  ГОСТ Р 51160-98</w:t>
      </w:r>
      <w:r>
        <w:rPr>
          <w:rStyle w:val="a7"/>
        </w:rPr>
        <w:t>4</w:t>
      </w:r>
    </w:p>
    <w:p w:rsidR="00E561A7" w:rsidRDefault="00E561A7" w:rsidP="00E561A7">
      <w:pPr>
        <w:pStyle w:val="a6"/>
      </w:pPr>
      <w:r>
        <w:t>- наличие гаража;</w:t>
      </w:r>
    </w:p>
    <w:p w:rsidR="00E561A7" w:rsidRDefault="00E561A7" w:rsidP="00E561A7">
      <w:pPr>
        <w:pStyle w:val="a6"/>
      </w:pPr>
      <w:r>
        <w:t>- квалификация водителя автобуса  согласно нормативным требованиям.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rPr>
          <w:rStyle w:val="a7"/>
        </w:rPr>
        <w:t>         3.Административные процедуры.</w:t>
      </w:r>
    </w:p>
    <w:p w:rsidR="00E561A7" w:rsidRDefault="00E561A7" w:rsidP="00E561A7">
      <w:pPr>
        <w:pStyle w:val="a6"/>
      </w:pPr>
      <w:r>
        <w:t>3.1. Описание последовательности административных действий при предоставлении муниципальной услуги по подвозу учащихся к месту учебы и обратно:</w:t>
      </w:r>
    </w:p>
    <w:p w:rsidR="00E561A7" w:rsidRDefault="00E561A7" w:rsidP="00E561A7">
      <w:pPr>
        <w:pStyle w:val="a6"/>
      </w:pPr>
      <w:r>
        <w:t>3.1.1. Подача заявки в муниципальное учреждение – отдел  образования администрации Выгоничского района о необходимости открытия школьного маршрута на основании анализа потребности в подвозе учащихся или реорганизации общеобразовательного учреждения.</w:t>
      </w:r>
    </w:p>
    <w:p w:rsidR="00E561A7" w:rsidRDefault="00E561A7" w:rsidP="00E561A7">
      <w:pPr>
        <w:pStyle w:val="a6"/>
      </w:pPr>
      <w:r>
        <w:t>3.1.2. Комиссионное обследование  дорожных условий  маршрута представителями отдела  образования, специалистом  областного отделения Российской транспортной инспекции, УГИБДД УВД по Брянской области, Брянского ДРСУ  ГУП «Брянскавтодор» с оформлением Акта обследования.</w:t>
      </w:r>
    </w:p>
    <w:p w:rsidR="00E561A7" w:rsidRDefault="00E561A7" w:rsidP="00E561A7">
      <w:pPr>
        <w:pStyle w:val="a6"/>
      </w:pPr>
      <w:r>
        <w:t>3.1.3. Оформление Паспорта и схемы школьного маршрута (схема согласовывается с УГИБДД УВД по Брянской области).</w:t>
      </w:r>
    </w:p>
    <w:p w:rsidR="00E561A7" w:rsidRDefault="00E561A7" w:rsidP="00E561A7">
      <w:pPr>
        <w:pStyle w:val="a6"/>
      </w:pPr>
      <w:r>
        <w:t>3.1.4. Издание приказа по открытию школьного маршрута  (руководитель общеобразовательного учреждения).</w:t>
      </w:r>
    </w:p>
    <w:p w:rsidR="00E561A7" w:rsidRDefault="00E561A7" w:rsidP="00E561A7">
      <w:pPr>
        <w:pStyle w:val="a6"/>
      </w:pPr>
      <w:r>
        <w:t>3.1.5. Назначение ответственного за безопасность дорожного движения, сопровождающих лиц, разработка инструкций по безопасности дорожного движения для водителя, сопровождающих, учащихся, составление графика движения школьного автобуса (общеобразовательное учреждение).</w:t>
      </w:r>
    </w:p>
    <w:p w:rsidR="00E561A7" w:rsidRDefault="00E561A7" w:rsidP="00E561A7">
      <w:pPr>
        <w:pStyle w:val="a6"/>
      </w:pPr>
      <w:r>
        <w:lastRenderedPageBreak/>
        <w:t>3.1.6. Обеспечение обучения и аттестации ответственного за безопасность дорожного движения  в учреждении образования по программе «Безопасность дорожного движения» и «Российские перевозки» с получением  соответствующего удостоверения.</w:t>
      </w:r>
    </w:p>
    <w:p w:rsidR="00E561A7" w:rsidRDefault="00E561A7" w:rsidP="00E561A7">
      <w:pPr>
        <w:pStyle w:val="a6"/>
      </w:pPr>
      <w:r>
        <w:t>3.1.7. Обеспечение ежедневного  прохождения водителем предрейсового и послерейсового медицинского осмотра с отметкой в путевом листе.</w:t>
      </w:r>
    </w:p>
    <w:p w:rsidR="00E561A7" w:rsidRDefault="00E561A7" w:rsidP="00E561A7">
      <w:pPr>
        <w:pStyle w:val="a6"/>
      </w:pPr>
      <w:r>
        <w:t>3.1.8. Обеспечение прохождения школьного осмотра государственного технического осмотра в установленные сроки.</w:t>
      </w:r>
    </w:p>
    <w:p w:rsidR="00E561A7" w:rsidRDefault="00E561A7" w:rsidP="00E561A7">
      <w:pPr>
        <w:pStyle w:val="a6"/>
      </w:pPr>
      <w:r>
        <w:t>3.1.9. Получение общеобразовательным учреждением лицензионной карточки установленного образца.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rPr>
          <w:rStyle w:val="a7"/>
        </w:rPr>
        <w:t>4. Порядок и формы контроля за предоставление муниципальной услуги.</w:t>
      </w:r>
    </w:p>
    <w:p w:rsidR="00E561A7" w:rsidRDefault="00E561A7" w:rsidP="00E561A7">
      <w:pPr>
        <w:pStyle w:val="a6"/>
      </w:pPr>
      <w:r>
        <w:t>4.1. Контроль за предоставлением муниципальной услуги:</w:t>
      </w:r>
    </w:p>
    <w:p w:rsidR="00E561A7" w:rsidRDefault="00E561A7" w:rsidP="00E561A7">
      <w:pPr>
        <w:pStyle w:val="a6"/>
      </w:pPr>
      <w:r>
        <w:t>   - областное отделение Российской транспортной инспекции;</w:t>
      </w:r>
    </w:p>
    <w:p w:rsidR="00E561A7" w:rsidRDefault="00E561A7" w:rsidP="00E561A7">
      <w:pPr>
        <w:pStyle w:val="a6"/>
      </w:pPr>
      <w:r>
        <w:t>   - УГИБДД УВД по Брянской области;</w:t>
      </w:r>
    </w:p>
    <w:p w:rsidR="00E561A7" w:rsidRDefault="00E561A7" w:rsidP="00E561A7">
      <w:pPr>
        <w:pStyle w:val="a6"/>
      </w:pPr>
      <w:r>
        <w:t>   - отдел образования администрации Выгоничского района.</w:t>
      </w:r>
    </w:p>
    <w:p w:rsidR="00E561A7" w:rsidRDefault="00E561A7" w:rsidP="00E561A7">
      <w:pPr>
        <w:pStyle w:val="a6"/>
      </w:pPr>
      <w:r>
        <w:t>4.1.1.Областное отделение Российской транспортной инспекции осуществляет контроль за:</w:t>
      </w:r>
    </w:p>
    <w:p w:rsidR="00E561A7" w:rsidRDefault="00E561A7" w:rsidP="00E561A7">
      <w:pPr>
        <w:pStyle w:val="a6"/>
      </w:pPr>
      <w:r>
        <w:t>- состоянием дорожных условий;</w:t>
      </w:r>
    </w:p>
    <w:p w:rsidR="00E561A7" w:rsidRDefault="00E561A7" w:rsidP="00E561A7">
      <w:pPr>
        <w:pStyle w:val="a6"/>
      </w:pPr>
      <w:r>
        <w:t>- наличием лицензионной карточки;</w:t>
      </w:r>
    </w:p>
    <w:p w:rsidR="00E561A7" w:rsidRDefault="00E561A7" w:rsidP="00E561A7">
      <w:pPr>
        <w:pStyle w:val="a6"/>
      </w:pPr>
      <w:r>
        <w:t>- наличием Паспорта школьного маршрута и графика движения;</w:t>
      </w:r>
    </w:p>
    <w:p w:rsidR="00E561A7" w:rsidRDefault="00E561A7" w:rsidP="00E561A7">
      <w:pPr>
        <w:pStyle w:val="a6"/>
      </w:pPr>
      <w:r>
        <w:t>- наличием регистрации школьных автобусов в органах государственной автомобильной инспекции;</w:t>
      </w:r>
    </w:p>
    <w:p w:rsidR="00E561A7" w:rsidRDefault="00E561A7" w:rsidP="00E561A7">
      <w:pPr>
        <w:pStyle w:val="a6"/>
      </w:pPr>
      <w:r>
        <w:t>- периодичностью прохождения технического осмотра транспортного средства;</w:t>
      </w:r>
    </w:p>
    <w:p w:rsidR="00E561A7" w:rsidRDefault="00E561A7" w:rsidP="00E561A7">
      <w:pPr>
        <w:pStyle w:val="a6"/>
      </w:pPr>
      <w:r>
        <w:t>- соответствием школьных автобусов ГОСТ Р 51160-984;</w:t>
      </w:r>
    </w:p>
    <w:p w:rsidR="00E561A7" w:rsidRDefault="00E561A7" w:rsidP="00E561A7">
      <w:pPr>
        <w:pStyle w:val="a6"/>
      </w:pPr>
      <w:r>
        <w:t>- наличием аттестации ответственных за безопасность дорожного движения;</w:t>
      </w:r>
    </w:p>
    <w:p w:rsidR="00E561A7" w:rsidRDefault="00E561A7" w:rsidP="00E561A7">
      <w:pPr>
        <w:pStyle w:val="a6"/>
      </w:pPr>
      <w:r>
        <w:t>- соответствием квалификации водителя школьного автобуса;</w:t>
      </w:r>
    </w:p>
    <w:p w:rsidR="00E561A7" w:rsidRDefault="00E561A7" w:rsidP="00E561A7">
      <w:pPr>
        <w:pStyle w:val="a6"/>
      </w:pPr>
      <w:r>
        <w:t>- систематическим прохождением водителями предрейсовых и послерейсовых медицинских осмотров;</w:t>
      </w:r>
    </w:p>
    <w:p w:rsidR="00E561A7" w:rsidRDefault="00E561A7" w:rsidP="00E561A7">
      <w:pPr>
        <w:pStyle w:val="a6"/>
      </w:pPr>
      <w:r>
        <w:t>- наличием сопровождающих лиц;</w:t>
      </w:r>
    </w:p>
    <w:p w:rsidR="00E561A7" w:rsidRDefault="00E561A7" w:rsidP="00E561A7">
      <w:pPr>
        <w:pStyle w:val="a6"/>
      </w:pPr>
      <w:r>
        <w:t>- наличием гаража.</w:t>
      </w:r>
    </w:p>
    <w:p w:rsidR="00E561A7" w:rsidRDefault="00E561A7" w:rsidP="00E561A7">
      <w:pPr>
        <w:pStyle w:val="a6"/>
      </w:pPr>
      <w:r>
        <w:lastRenderedPageBreak/>
        <w:t> </w:t>
      </w:r>
    </w:p>
    <w:p w:rsidR="00E561A7" w:rsidRDefault="00E561A7" w:rsidP="00E561A7">
      <w:pPr>
        <w:pStyle w:val="a6"/>
      </w:pPr>
      <w:r>
        <w:t>4.1.2. УГИБДД УВД по Брянской области осуществляет контроль за:</w:t>
      </w:r>
    </w:p>
    <w:p w:rsidR="00E561A7" w:rsidRDefault="00E561A7" w:rsidP="00E561A7">
      <w:pPr>
        <w:pStyle w:val="a6"/>
      </w:pPr>
      <w:r>
        <w:t>- наличием Паспорта школьного маршрута;</w:t>
      </w:r>
    </w:p>
    <w:p w:rsidR="00E561A7" w:rsidRDefault="00E561A7" w:rsidP="00E561A7">
      <w:pPr>
        <w:pStyle w:val="a6"/>
      </w:pPr>
      <w:r>
        <w:t>- соответствием дорожных условий нормативным требованиям (качеством дорожного покрытия, установкой дорожных знаков,  установкой ограждения, очисткой дороги от снега и обработкой от гололеда и т.д.);</w:t>
      </w:r>
    </w:p>
    <w:p w:rsidR="00E561A7" w:rsidRDefault="00E561A7" w:rsidP="00E561A7">
      <w:pPr>
        <w:pStyle w:val="a6"/>
      </w:pPr>
      <w:r>
        <w:t>- наличием регистрации школьных автобусов в органах государственной автомобильной инспекции;</w:t>
      </w:r>
    </w:p>
    <w:p w:rsidR="00E561A7" w:rsidRDefault="00E561A7" w:rsidP="00E561A7">
      <w:pPr>
        <w:pStyle w:val="a6"/>
      </w:pPr>
      <w:r>
        <w:t>- периодичностью прохождения технического осмотра  школьного автобуса;</w:t>
      </w:r>
    </w:p>
    <w:p w:rsidR="00E561A7" w:rsidRDefault="00E561A7" w:rsidP="00E561A7">
      <w:pPr>
        <w:pStyle w:val="a6"/>
      </w:pPr>
      <w:r>
        <w:t>- соответствием школьных автобусов ГОСТ Р 51160-984;</w:t>
      </w:r>
    </w:p>
    <w:p w:rsidR="00E561A7" w:rsidRDefault="00E561A7" w:rsidP="00E561A7">
      <w:pPr>
        <w:pStyle w:val="a6"/>
      </w:pPr>
      <w:r>
        <w:t>- соответствием квалификации водителей школьного автобуса;</w:t>
      </w:r>
    </w:p>
    <w:p w:rsidR="00E561A7" w:rsidRDefault="00E561A7" w:rsidP="00E561A7">
      <w:pPr>
        <w:pStyle w:val="a6"/>
      </w:pPr>
      <w:r>
        <w:t>- систематическим прохождением водителями предрейсовых и послерейсовых медицинских осмотров.</w:t>
      </w:r>
    </w:p>
    <w:p w:rsidR="00E561A7" w:rsidRDefault="00E561A7" w:rsidP="00E561A7">
      <w:pPr>
        <w:pStyle w:val="a6"/>
      </w:pPr>
      <w:r>
        <w:t>4.1.3.Отдел  образования администрации Выгоничского района осуществляет контроль за:</w:t>
      </w:r>
    </w:p>
    <w:p w:rsidR="00E561A7" w:rsidRDefault="00E561A7" w:rsidP="00E561A7">
      <w:pPr>
        <w:pStyle w:val="a6"/>
      </w:pPr>
      <w:r>
        <w:t>- комиссионным обследованием школьных маршрутов при их открытии;</w:t>
      </w:r>
    </w:p>
    <w:p w:rsidR="00E561A7" w:rsidRDefault="00E561A7" w:rsidP="00E561A7">
      <w:pPr>
        <w:pStyle w:val="a6"/>
      </w:pPr>
      <w:r>
        <w:t>- получением учреждениями образования лицензионных карточек;</w:t>
      </w:r>
    </w:p>
    <w:p w:rsidR="00E561A7" w:rsidRDefault="00E561A7" w:rsidP="00E561A7">
      <w:pPr>
        <w:pStyle w:val="a6"/>
      </w:pPr>
      <w:r>
        <w:t>- оформлением Паспортов школьных маршрутов и согласованием их с УГИБДД УВД по Брянской области;</w:t>
      </w:r>
    </w:p>
    <w:p w:rsidR="00E561A7" w:rsidRDefault="00E561A7" w:rsidP="00E561A7">
      <w:pPr>
        <w:pStyle w:val="a6"/>
      </w:pPr>
      <w:r>
        <w:t>- оформлением учреждениями образования приказов по открытию школьных маршрутов и назначением ответственных за безопасность дорожного движения и сопровождающих;</w:t>
      </w:r>
    </w:p>
    <w:p w:rsidR="00E561A7" w:rsidRDefault="00E561A7" w:rsidP="00E561A7">
      <w:pPr>
        <w:pStyle w:val="a6"/>
      </w:pPr>
      <w:r>
        <w:t>- соблюдением учреждениями образования процедуры по аттестации ответственных за безопасность дорожного движения;</w:t>
      </w:r>
    </w:p>
    <w:p w:rsidR="00E561A7" w:rsidRDefault="00E561A7" w:rsidP="00E561A7">
      <w:pPr>
        <w:pStyle w:val="a6"/>
      </w:pPr>
      <w:r>
        <w:t>- разработкой в учреждениях образования инструкций для водителей, сопровождающих и учащихся.</w:t>
      </w:r>
    </w:p>
    <w:p w:rsidR="00E561A7" w:rsidRDefault="00E561A7" w:rsidP="00E561A7">
      <w:pPr>
        <w:pStyle w:val="a6"/>
      </w:pPr>
      <w:r>
        <w:t>4.2. Указанные органы, в рамках предоставленных им полномочий, осуществляют возложенные на них контрольные функции и при необходимости применяют предусмотренные действующим законодательством меры ответственности к участникам процесса подвоза учащихся.</w:t>
      </w:r>
    </w:p>
    <w:p w:rsidR="00E561A7" w:rsidRDefault="00E561A7" w:rsidP="00E561A7">
      <w:pPr>
        <w:pStyle w:val="a6"/>
      </w:pPr>
      <w:r>
        <w:t xml:space="preserve">         </w:t>
      </w:r>
      <w:r>
        <w:rPr>
          <w:rStyle w:val="a7"/>
        </w:rPr>
        <w:t>5.Порядок обжалования действия (бездействия) и решений, осуществляемых (принятых) в ходе невыполнения  муниципальной услуги.</w:t>
      </w:r>
    </w:p>
    <w:p w:rsidR="00E561A7" w:rsidRDefault="00E561A7" w:rsidP="00E561A7">
      <w:pPr>
        <w:pStyle w:val="a6"/>
      </w:pPr>
      <w:r>
        <w:t>5.1.Получатели услуги имеют право на обжалование действий или бездействий должностных лиц муниципальных общеобразовательных учреждений, предоставляющих муниципальную услугу,  в досудебном и судебном порядке.</w:t>
      </w:r>
    </w:p>
    <w:p w:rsidR="00E561A7" w:rsidRDefault="00E561A7" w:rsidP="00E561A7">
      <w:pPr>
        <w:pStyle w:val="a6"/>
      </w:pPr>
      <w:r>
        <w:lastRenderedPageBreak/>
        <w:t>5.2.Предметом досудебного обжалования является нарушение установленного  настоящим  регламентом  и действующим законодательством порядка  осуществления подвоза школьников к месту учебы и обратно.</w:t>
      </w:r>
    </w:p>
    <w:p w:rsidR="00E561A7" w:rsidRDefault="00E561A7" w:rsidP="00E561A7">
      <w:pPr>
        <w:pStyle w:val="a6"/>
      </w:pPr>
      <w:r>
        <w:t>5.3.Основанием для начала досудебного обжалования  является подача заявления, обращения в соответствии с предметом досудебного обжалования.</w:t>
      </w:r>
    </w:p>
    <w:p w:rsidR="00E561A7" w:rsidRDefault="00E561A7" w:rsidP="00E561A7">
      <w:pPr>
        <w:pStyle w:val="a6"/>
      </w:pPr>
      <w:r>
        <w:t>5.4.Перечень оснований для отказа в предоставлении ответа на обращение:</w:t>
      </w:r>
    </w:p>
    <w:p w:rsidR="00E561A7" w:rsidRDefault="00E561A7" w:rsidP="00E561A7">
      <w:pPr>
        <w:pStyle w:val="a6"/>
      </w:pPr>
      <w:r>
        <w:t>отсутствие сведений о лице(фамилия, имя, отчество), обратившегося с жалобой об обжалуемом решении.</w:t>
      </w:r>
    </w:p>
    <w:p w:rsidR="00E561A7" w:rsidRDefault="00E561A7" w:rsidP="00E561A7">
      <w:pPr>
        <w:pStyle w:val="a6"/>
      </w:pPr>
      <w:r>
        <w:t>5.5.Письменный ответ с указанием причин отказа в рассмотрении жалобы направляется не позднее 15 дней с момента ее получения.</w:t>
      </w:r>
    </w:p>
    <w:p w:rsidR="00E561A7" w:rsidRDefault="00E561A7" w:rsidP="00E561A7">
      <w:pPr>
        <w:pStyle w:val="a6"/>
      </w:pPr>
      <w:r>
        <w:t>5.6.Заявитель имеет право на получение информации и необходимых документов для обоснования и рассмотрения жалобы.</w:t>
      </w:r>
    </w:p>
    <w:p w:rsidR="00E561A7" w:rsidRDefault="00E561A7" w:rsidP="00E561A7">
      <w:pPr>
        <w:pStyle w:val="a6"/>
      </w:pPr>
      <w:r>
        <w:t>5.7.Обжалование действий (бездействий) и решений должностных лиц, осуществляемых в ходе выполнения настоящего регламента, производится  в соответствии с законодательством Российской Федерации.</w:t>
      </w:r>
    </w:p>
    <w:p w:rsidR="00E561A7" w:rsidRDefault="00E561A7" w:rsidP="00E561A7">
      <w:pPr>
        <w:pStyle w:val="a6"/>
      </w:pPr>
      <w:r>
        <w:t>5.8.Контроль за деятельностью должностных лиц МБОУ осуществляет директор муниципального общеобразовательного учреждения, за деятельностью муниципального учреждения- отдела образования- начальник отдела образования.</w:t>
      </w:r>
    </w:p>
    <w:p w:rsidR="00E561A7" w:rsidRDefault="00E561A7" w:rsidP="00E561A7">
      <w:pPr>
        <w:pStyle w:val="a6"/>
      </w:pPr>
      <w:r>
        <w:t>5.9.Получатель услуги вправе обратиться с жалобой в суд  общей юрисдикции, если считает, что неправомерными действиями (бездействиями) муниципальных, государственных органов или должностных лиц нарушены его права и свободы.</w:t>
      </w:r>
    </w:p>
    <w:p w:rsidR="00E561A7" w:rsidRDefault="00E561A7" w:rsidP="00E561A7">
      <w:pPr>
        <w:pStyle w:val="a6"/>
      </w:pPr>
      <w:r>
        <w:t>5.10.Жалоба подается по усмотрению заявителя либо в суд по месту его местонахождения, либо в суд по месту нахождения исполнителя услуги.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5814"/>
      </w:tblGrid>
      <w:tr w:rsidR="00E561A7" w:rsidTr="00E561A7">
        <w:trPr>
          <w:tblCellSpacing w:w="0" w:type="dxa"/>
        </w:trPr>
        <w:tc>
          <w:tcPr>
            <w:tcW w:w="3541" w:type="dxa"/>
            <w:hideMark/>
          </w:tcPr>
          <w:p w:rsidR="00E561A7" w:rsidRDefault="00E561A7">
            <w:pPr>
              <w:pStyle w:val="a6"/>
            </w:pPr>
            <w:r>
              <w:lastRenderedPageBreak/>
              <w:t> </w:t>
            </w:r>
            <w:bookmarkStart w:id="0" w:name="_GoBack"/>
            <w:bookmarkEnd w:id="0"/>
            <w:r>
              <w:t> </w:t>
            </w:r>
          </w:p>
        </w:tc>
        <w:tc>
          <w:tcPr>
            <w:tcW w:w="5814" w:type="dxa"/>
            <w:hideMark/>
          </w:tcPr>
          <w:p w:rsidR="00E561A7" w:rsidRDefault="00E561A7">
            <w:pPr>
              <w:pStyle w:val="a6"/>
              <w:jc w:val="center"/>
            </w:pPr>
            <w:r>
              <w:t>Приложение № 1</w:t>
            </w:r>
          </w:p>
        </w:tc>
      </w:tr>
      <w:tr w:rsidR="00E561A7" w:rsidTr="00E561A7">
        <w:trPr>
          <w:tblCellSpacing w:w="0" w:type="dxa"/>
        </w:trPr>
        <w:tc>
          <w:tcPr>
            <w:tcW w:w="3541" w:type="dxa"/>
            <w:hideMark/>
          </w:tcPr>
          <w:p w:rsidR="00E561A7" w:rsidRDefault="00E561A7">
            <w:pPr>
              <w:pStyle w:val="a6"/>
            </w:pPr>
            <w:r>
              <w:t> </w:t>
            </w:r>
          </w:p>
        </w:tc>
        <w:tc>
          <w:tcPr>
            <w:tcW w:w="5814" w:type="dxa"/>
            <w:hideMark/>
          </w:tcPr>
          <w:p w:rsidR="00E561A7" w:rsidRDefault="00E561A7">
            <w:pPr>
              <w:pStyle w:val="a6"/>
            </w:pPr>
            <w:r>
              <w:t>к административному регламенту по предоставлению муниципальной услуги «Организация подвоза учащихся к месту учебы и обратно»</w:t>
            </w:r>
          </w:p>
        </w:tc>
      </w:tr>
    </w:tbl>
    <w:p w:rsidR="00E561A7" w:rsidRDefault="00E561A7" w:rsidP="00E561A7">
      <w:pPr>
        <w:pStyle w:val="a6"/>
      </w:pPr>
      <w:r>
        <w:t> </w:t>
      </w:r>
    </w:p>
    <w:p w:rsidR="00E561A7" w:rsidRDefault="00E561A7" w:rsidP="00E561A7">
      <w:pPr>
        <w:pStyle w:val="a6"/>
        <w:jc w:val="center"/>
      </w:pPr>
      <w:hyperlink r:id="rId8" w:history="1">
        <w:r>
          <w:rPr>
            <w:rStyle w:val="a5"/>
          </w:rPr>
          <w:t>Информация</w:t>
        </w:r>
      </w:hyperlink>
    </w:p>
    <w:p w:rsidR="00E561A7" w:rsidRDefault="00E561A7" w:rsidP="00E561A7">
      <w:pPr>
        <w:pStyle w:val="a6"/>
        <w:jc w:val="center"/>
      </w:pPr>
      <w:r>
        <w:t>о местонахождении, номерах телефонов, адресах электронной почты и графике работы образовательных учреждений</w:t>
      </w:r>
    </w:p>
    <w:p w:rsidR="00E561A7" w:rsidRDefault="00E561A7" w:rsidP="00E561A7">
      <w:pPr>
        <w:pStyle w:val="a6"/>
      </w:pPr>
      <w:r>
        <w:t> </w:t>
      </w:r>
    </w:p>
    <w:tbl>
      <w:tblPr>
        <w:tblW w:w="98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2704"/>
        <w:gridCol w:w="2689"/>
        <w:gridCol w:w="2490"/>
        <w:gridCol w:w="1316"/>
      </w:tblGrid>
      <w:tr w:rsidR="00E561A7" w:rsidTr="00E561A7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№ п/п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1A7" w:rsidRDefault="00E561A7">
            <w:pPr>
              <w:pStyle w:val="a6"/>
              <w:jc w:val="center"/>
            </w:pPr>
            <w:r>
              <w:t>Наименование МОУ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1A7" w:rsidRDefault="00E561A7">
            <w:pPr>
              <w:pStyle w:val="a6"/>
              <w:jc w:val="center"/>
            </w:pPr>
            <w:r>
              <w:t>Почтовый</w:t>
            </w:r>
          </w:p>
          <w:p w:rsidR="00E561A7" w:rsidRDefault="00E561A7">
            <w:pPr>
              <w:pStyle w:val="a6"/>
              <w:jc w:val="center"/>
            </w:pPr>
            <w:r>
              <w:t>адрес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1A7" w:rsidRDefault="00E561A7">
            <w:pPr>
              <w:pStyle w:val="a6"/>
              <w:jc w:val="center"/>
            </w:pPr>
            <w:r>
              <w:t>Электронный адрес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1A7" w:rsidRDefault="00E561A7">
            <w:pPr>
              <w:pStyle w:val="a6"/>
              <w:jc w:val="center"/>
            </w:pPr>
            <w:r>
              <w:t>Номер телефона/ факса</w:t>
            </w:r>
          </w:p>
        </w:tc>
      </w:tr>
      <w:tr w:rsidR="00E561A7" w:rsidTr="00E561A7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1.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МБОУ Большекрупецкая СОШ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243343,  Брянская область, Выгоничский район, </w:t>
            </w:r>
          </w:p>
          <w:p w:rsidR="00E561A7" w:rsidRDefault="00E561A7">
            <w:pPr>
              <w:pStyle w:val="a6"/>
            </w:pPr>
            <w:r>
              <w:t>д. Большой Крупец,</w:t>
            </w:r>
          </w:p>
          <w:p w:rsidR="00E561A7" w:rsidRDefault="00E561A7">
            <w:pPr>
              <w:pStyle w:val="a6"/>
            </w:pPr>
            <w:r>
              <w:t> ул. Школьная, д.24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hyperlink r:id="rId9" w:history="1">
              <w:r>
                <w:rPr>
                  <w:rStyle w:val="a5"/>
                </w:rPr>
                <w:t>shkol-b@yandex.ru</w:t>
              </w:r>
            </w:hyperlink>
            <w:r>
              <w:t xml:space="preserve"> </w:t>
            </w:r>
            <w:r>
              <w:pict/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rPr>
                <w:rStyle w:val="a8"/>
                <w:b/>
                <w:bCs/>
              </w:rPr>
              <w:t>2-67-21</w:t>
            </w:r>
          </w:p>
        </w:tc>
      </w:tr>
      <w:tr w:rsidR="00E561A7" w:rsidTr="00E561A7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2.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МБОУ Выгоничская СОШ имени Павла Михайловича Зайцева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243360,  Брянская область, Выгоничский район, п. Выгоничи, ул. Ленина,2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hyperlink r:id="rId10" w:history="1">
              <w:r>
                <w:rPr>
                  <w:rStyle w:val="a5"/>
                </w:rPr>
                <w:t>schvgn@mail.ru</w:t>
              </w:r>
            </w:hyperlink>
            <w:r>
              <w:t xml:space="preserve"> </w:t>
            </w:r>
            <w:r>
              <w:pict/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rPr>
                <w:rStyle w:val="a8"/>
                <w:b/>
                <w:bCs/>
              </w:rPr>
              <w:t>2-13-04</w:t>
            </w:r>
          </w:p>
        </w:tc>
      </w:tr>
      <w:tr w:rsidR="00E561A7" w:rsidTr="00E561A7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3.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МБОУ- Кокинская СОШ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243365, Брянская область, Выгоничский район, д.Скрябино,</w:t>
            </w:r>
          </w:p>
          <w:p w:rsidR="00E561A7" w:rsidRDefault="00E561A7">
            <w:pPr>
              <w:pStyle w:val="a6"/>
            </w:pPr>
            <w:r>
              <w:t> ул. Школьная 1/а</w:t>
            </w:r>
          </w:p>
          <w:p w:rsidR="00E561A7" w:rsidRDefault="00E561A7">
            <w:pPr>
              <w:pStyle w:val="a6"/>
            </w:pPr>
            <w: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hyperlink r:id="rId11" w:history="1">
              <w:r>
                <w:rPr>
                  <w:rStyle w:val="a5"/>
                </w:rPr>
                <w:t>kokino032@mail.ru</w:t>
              </w:r>
            </w:hyperlink>
            <w:r>
              <w:t xml:space="preserve"> </w:t>
            </w:r>
            <w:r>
              <w:pict/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rPr>
                <w:rStyle w:val="a8"/>
                <w:b/>
                <w:bCs/>
              </w:rPr>
              <w:t>2-43-73</w:t>
            </w:r>
          </w:p>
        </w:tc>
      </w:tr>
      <w:tr w:rsidR="00E561A7" w:rsidTr="00E561A7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4.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МБОУ Красносельская СОШ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243352, Брянская область, Выгоничский район,</w:t>
            </w:r>
          </w:p>
          <w:p w:rsidR="00E561A7" w:rsidRDefault="00E561A7">
            <w:pPr>
              <w:pStyle w:val="a6"/>
            </w:pPr>
            <w:r>
              <w:t>с. Красное, ул. Школьная,д.12</w:t>
            </w:r>
          </w:p>
          <w:p w:rsidR="00E561A7" w:rsidRDefault="00E561A7">
            <w:pPr>
              <w:pStyle w:val="a6"/>
            </w:pPr>
            <w: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hyperlink r:id="rId12" w:history="1">
              <w:r>
                <w:rPr>
                  <w:rStyle w:val="a5"/>
                </w:rPr>
                <w:t>kr-sosh@yandex.ru</w:t>
              </w:r>
            </w:hyperlink>
            <w:r>
              <w:t xml:space="preserve"> </w:t>
            </w:r>
            <w:r>
              <w:pict/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rPr>
                <w:rStyle w:val="a8"/>
                <w:b/>
                <w:bCs/>
              </w:rPr>
              <w:t>2-61-81</w:t>
            </w:r>
          </w:p>
        </w:tc>
      </w:tr>
      <w:tr w:rsidR="00E561A7" w:rsidTr="00E561A7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5.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МАОУ- Лопушская СОШ имени писателя Н.М.Грибачева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243371, Брянская область, Выгоничский район,</w:t>
            </w:r>
          </w:p>
          <w:p w:rsidR="00E561A7" w:rsidRDefault="00E561A7">
            <w:pPr>
              <w:pStyle w:val="a6"/>
            </w:pPr>
            <w:r>
              <w:t>с. Лопушь, ул. Полевая, д.14</w:t>
            </w:r>
          </w:p>
          <w:p w:rsidR="00E561A7" w:rsidRDefault="00E561A7">
            <w:pPr>
              <w:pStyle w:val="a6"/>
            </w:pPr>
            <w: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hyperlink r:id="rId13" w:history="1">
              <w:r>
                <w:rPr>
                  <w:rStyle w:val="a5"/>
                </w:rPr>
                <w:t>lop@yandex.ru</w:t>
              </w:r>
            </w:hyperlink>
            <w:r>
              <w:t xml:space="preserve"> </w:t>
            </w:r>
            <w:r>
              <w:pict/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rPr>
                <w:rStyle w:val="a8"/>
                <w:b/>
                <w:bCs/>
              </w:rPr>
              <w:t>2-17-73</w:t>
            </w:r>
          </w:p>
          <w:p w:rsidR="00E561A7" w:rsidRDefault="00E561A7">
            <w:pPr>
              <w:pStyle w:val="a6"/>
            </w:pPr>
            <w:r>
              <w:t>2-15-56</w:t>
            </w:r>
          </w:p>
        </w:tc>
      </w:tr>
      <w:tr w:rsidR="00E561A7" w:rsidTr="00E561A7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lastRenderedPageBreak/>
              <w:t>6.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МБОУ-</w:t>
            </w:r>
          </w:p>
          <w:p w:rsidR="00E561A7" w:rsidRDefault="00E561A7">
            <w:pPr>
              <w:pStyle w:val="a6"/>
            </w:pPr>
            <w:r>
              <w:t>Орменская СОШ им.поэта Н.Н.Денисова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243368, Брянская область, Выгоничский  район, </w:t>
            </w:r>
          </w:p>
          <w:p w:rsidR="00E561A7" w:rsidRDefault="00E561A7">
            <w:pPr>
              <w:pStyle w:val="a6"/>
            </w:pPr>
            <w:r>
              <w:t>д. Орменка, ул. Южная, д.1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hyperlink r:id="rId14" w:history="1">
              <w:r>
                <w:rPr>
                  <w:rStyle w:val="a5"/>
                </w:rPr>
                <w:t>tat-safo@yandex.ru</w:t>
              </w:r>
            </w:hyperlink>
            <w:r>
              <w:t xml:space="preserve"> </w:t>
            </w:r>
            <w:r>
              <w:pict/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rPr>
                <w:rStyle w:val="a8"/>
                <w:b/>
                <w:bCs/>
              </w:rPr>
              <w:t>2-54-91</w:t>
            </w:r>
          </w:p>
        </w:tc>
      </w:tr>
      <w:tr w:rsidR="00E561A7" w:rsidTr="00E561A7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7.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Сосновская филиал- МАОУ Лопушская СОШ им.Н.М.Грибачева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243368, Брянская область, Выгоничский район,</w:t>
            </w:r>
          </w:p>
          <w:p w:rsidR="00E561A7" w:rsidRDefault="00E561A7">
            <w:pPr>
              <w:pStyle w:val="a6"/>
            </w:pPr>
            <w:r>
              <w:t>с. Сосновка, ул. Салова, д. 8</w:t>
            </w:r>
          </w:p>
          <w:p w:rsidR="00E561A7" w:rsidRDefault="00E561A7">
            <w:pPr>
              <w:pStyle w:val="a6"/>
            </w:pPr>
            <w: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hyperlink r:id="rId15" w:history="1">
              <w:r>
                <w:rPr>
                  <w:rStyle w:val="a5"/>
                </w:rPr>
                <w:t>sosnovkasosh@mail.ru</w:t>
              </w:r>
            </w:hyperlink>
            <w:r>
              <w:t xml:space="preserve"> </w:t>
            </w:r>
            <w:r>
              <w:pict/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rPr>
                <w:rStyle w:val="a8"/>
                <w:b/>
                <w:bCs/>
              </w:rPr>
              <w:t>2-58-46</w:t>
            </w:r>
          </w:p>
        </w:tc>
      </w:tr>
      <w:tr w:rsidR="00E561A7" w:rsidTr="00E561A7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8.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МБОУ Утынская СОШ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243356, Брянская область, Выгоничский район,</w:t>
            </w:r>
          </w:p>
          <w:p w:rsidR="00E561A7" w:rsidRDefault="00E561A7">
            <w:pPr>
              <w:pStyle w:val="a6"/>
            </w:pPr>
            <w:r>
              <w:t>п. Деснянский,</w:t>
            </w:r>
          </w:p>
          <w:p w:rsidR="00E561A7" w:rsidRDefault="00E561A7">
            <w:pPr>
              <w:pStyle w:val="a6"/>
            </w:pPr>
            <w:r>
              <w:t>ул. Молодежная, д.1а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hyperlink r:id="rId16" w:history="1">
              <w:r>
                <w:rPr>
                  <w:rStyle w:val="a5"/>
                </w:rPr>
                <w:t>uty_school@mail.ru</w:t>
              </w:r>
            </w:hyperlink>
            <w:r>
              <w:t xml:space="preserve"> </w:t>
            </w:r>
            <w:r>
              <w:pict/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rPr>
                <w:rStyle w:val="a8"/>
                <w:b/>
                <w:bCs/>
              </w:rPr>
              <w:t>2-74-30</w:t>
            </w:r>
          </w:p>
        </w:tc>
      </w:tr>
      <w:tr w:rsidR="00E561A7" w:rsidTr="00E561A7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9.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МБОУ Хмелевская ООШ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243351, Брянская область, Выгоничский район,</w:t>
            </w:r>
          </w:p>
          <w:p w:rsidR="00E561A7" w:rsidRDefault="00E561A7">
            <w:pPr>
              <w:pStyle w:val="a6"/>
            </w:pPr>
            <w:r>
              <w:t>д. Хмелево,</w:t>
            </w:r>
          </w:p>
          <w:p w:rsidR="00E561A7" w:rsidRDefault="00E561A7">
            <w:pPr>
              <w:pStyle w:val="a6"/>
            </w:pPr>
            <w:r>
              <w:t>ул. Молодежная, д.46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hyperlink r:id="rId17" w:history="1">
              <w:r>
                <w:rPr>
                  <w:rStyle w:val="a5"/>
                </w:rPr>
                <w:t>hmelevo.schkola@rambler.ru</w:t>
              </w:r>
            </w:hyperlink>
            <w:r>
              <w:t xml:space="preserve"> </w:t>
            </w:r>
            <w:r>
              <w:pict/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rPr>
                <w:rStyle w:val="a8"/>
                <w:b/>
                <w:bCs/>
              </w:rPr>
              <w:t>2-66-44</w:t>
            </w:r>
          </w:p>
        </w:tc>
      </w:tr>
      <w:tr w:rsidR="00E561A7" w:rsidTr="00E561A7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10.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 Переторгский филиал МАОУ-Лопушская СОШ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t>243363, Брянская область, Выгоничский район, п. Десна, ул. Заречная, д. 9</w:t>
            </w:r>
          </w:p>
          <w:p w:rsidR="00E561A7" w:rsidRDefault="00E561A7">
            <w:pPr>
              <w:pStyle w:val="a6"/>
            </w:pPr>
            <w: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hyperlink r:id="rId18" w:history="1">
              <w:r>
                <w:rPr>
                  <w:rStyle w:val="a5"/>
                </w:rPr>
                <w:t>peretorgi@yandex.ru</w:t>
              </w:r>
            </w:hyperlink>
            <w:r>
              <w:t xml:space="preserve"> </w:t>
            </w:r>
            <w:r>
              <w:pict/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A7" w:rsidRDefault="00E561A7">
            <w:pPr>
              <w:pStyle w:val="a6"/>
            </w:pPr>
            <w:r>
              <w:rPr>
                <w:rStyle w:val="a8"/>
                <w:b/>
                <w:bCs/>
              </w:rPr>
              <w:t>2-58-35</w:t>
            </w:r>
          </w:p>
        </w:tc>
      </w:tr>
    </w:tbl>
    <w:p w:rsidR="007D431C" w:rsidRPr="00E561A7" w:rsidRDefault="007D431C" w:rsidP="00E561A7"/>
    <w:sectPr w:rsidR="007D431C" w:rsidRPr="00E5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28E"/>
    <w:multiLevelType w:val="multilevel"/>
    <w:tmpl w:val="1762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66E48"/>
    <w:multiLevelType w:val="multilevel"/>
    <w:tmpl w:val="3AB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E0A46"/>
    <w:multiLevelType w:val="multilevel"/>
    <w:tmpl w:val="82BC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84A6F"/>
    <w:multiLevelType w:val="multilevel"/>
    <w:tmpl w:val="798C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43005"/>
    <w:multiLevelType w:val="multilevel"/>
    <w:tmpl w:val="BAD4D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E7434"/>
    <w:multiLevelType w:val="multilevel"/>
    <w:tmpl w:val="9086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54BD6"/>
    <w:multiLevelType w:val="multilevel"/>
    <w:tmpl w:val="507AE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06146"/>
    <w:multiLevelType w:val="multilevel"/>
    <w:tmpl w:val="2B54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67831"/>
    <w:multiLevelType w:val="multilevel"/>
    <w:tmpl w:val="73B42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D5A34"/>
    <w:multiLevelType w:val="multilevel"/>
    <w:tmpl w:val="998E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321B0E"/>
    <w:multiLevelType w:val="multilevel"/>
    <w:tmpl w:val="3E5CA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E7462"/>
    <w:multiLevelType w:val="multilevel"/>
    <w:tmpl w:val="33C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8464C9"/>
    <w:multiLevelType w:val="multilevel"/>
    <w:tmpl w:val="802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320477"/>
    <w:multiLevelType w:val="multilevel"/>
    <w:tmpl w:val="0990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5B7EC4"/>
    <w:multiLevelType w:val="multilevel"/>
    <w:tmpl w:val="EF841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35FE5"/>
    <w:multiLevelType w:val="multilevel"/>
    <w:tmpl w:val="2DB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FA5CDE"/>
    <w:multiLevelType w:val="multilevel"/>
    <w:tmpl w:val="F89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D014A"/>
    <w:multiLevelType w:val="multilevel"/>
    <w:tmpl w:val="512C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DE47B6"/>
    <w:multiLevelType w:val="multilevel"/>
    <w:tmpl w:val="C698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4A18CD"/>
    <w:multiLevelType w:val="multilevel"/>
    <w:tmpl w:val="4EEE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C3646A"/>
    <w:multiLevelType w:val="multilevel"/>
    <w:tmpl w:val="1E60A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DD3236"/>
    <w:multiLevelType w:val="multilevel"/>
    <w:tmpl w:val="FC56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D96217"/>
    <w:multiLevelType w:val="multilevel"/>
    <w:tmpl w:val="ABBA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6"/>
  </w:num>
  <w:num w:numId="5">
    <w:abstractNumId w:val="20"/>
  </w:num>
  <w:num w:numId="6">
    <w:abstractNumId w:val="6"/>
  </w:num>
  <w:num w:numId="7">
    <w:abstractNumId w:val="12"/>
  </w:num>
  <w:num w:numId="8">
    <w:abstractNumId w:val="13"/>
  </w:num>
  <w:num w:numId="9">
    <w:abstractNumId w:val="5"/>
  </w:num>
  <w:num w:numId="10">
    <w:abstractNumId w:val="1"/>
  </w:num>
  <w:num w:numId="11">
    <w:abstractNumId w:val="11"/>
  </w:num>
  <w:num w:numId="12">
    <w:abstractNumId w:val="19"/>
  </w:num>
  <w:num w:numId="13">
    <w:abstractNumId w:val="8"/>
  </w:num>
  <w:num w:numId="14">
    <w:abstractNumId w:val="4"/>
  </w:num>
  <w:num w:numId="15">
    <w:abstractNumId w:val="3"/>
  </w:num>
  <w:num w:numId="16">
    <w:abstractNumId w:val="14"/>
  </w:num>
  <w:num w:numId="17">
    <w:abstractNumId w:val="10"/>
  </w:num>
  <w:num w:numId="18">
    <w:abstractNumId w:val="22"/>
  </w:num>
  <w:num w:numId="19">
    <w:abstractNumId w:val="9"/>
  </w:num>
  <w:num w:numId="20">
    <w:abstractNumId w:val="17"/>
  </w:num>
  <w:num w:numId="21">
    <w:abstractNumId w:val="21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6"/>
    <w:rsid w:val="000E4366"/>
    <w:rsid w:val="00195EDE"/>
    <w:rsid w:val="00304C3F"/>
    <w:rsid w:val="00387459"/>
    <w:rsid w:val="003F49BC"/>
    <w:rsid w:val="0058398A"/>
    <w:rsid w:val="006C6700"/>
    <w:rsid w:val="007B6B3B"/>
    <w:rsid w:val="007D171D"/>
    <w:rsid w:val="007D431C"/>
    <w:rsid w:val="008859D1"/>
    <w:rsid w:val="00914AD2"/>
    <w:rsid w:val="00917526"/>
    <w:rsid w:val="00A24FB8"/>
    <w:rsid w:val="00A50B80"/>
    <w:rsid w:val="00CA7D2E"/>
    <w:rsid w:val="00E12416"/>
    <w:rsid w:val="00E27CBB"/>
    <w:rsid w:val="00E561A7"/>
    <w:rsid w:val="00ED65F7"/>
    <w:rsid w:val="00F059F3"/>
    <w:rsid w:val="00F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515A2-E793-4E01-B76C-B7621978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00"/>
  </w:style>
  <w:style w:type="paragraph" w:styleId="1">
    <w:name w:val="heading 1"/>
    <w:basedOn w:val="a"/>
    <w:next w:val="a"/>
    <w:link w:val="10"/>
    <w:uiPriority w:val="9"/>
    <w:qFormat/>
    <w:rsid w:val="00CA7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D1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7B6B3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ндарт Знак"/>
    <w:basedOn w:val="a0"/>
    <w:link w:val="a3"/>
    <w:rsid w:val="007B6B3B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58398A"/>
    <w:rPr>
      <w:color w:val="0000FF"/>
      <w:u w:val="single"/>
    </w:rPr>
  </w:style>
  <w:style w:type="paragraph" w:customStyle="1" w:styleId="consplusnormal">
    <w:name w:val="consplusnormal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5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0B80"/>
    <w:rPr>
      <w:b/>
      <w:bCs/>
    </w:rPr>
  </w:style>
  <w:style w:type="character" w:styleId="a8">
    <w:name w:val="Emphasis"/>
    <w:basedOn w:val="a0"/>
    <w:uiPriority w:val="20"/>
    <w:qFormat/>
    <w:rsid w:val="00E27CBB"/>
    <w:rPr>
      <w:i/>
      <w:iCs/>
    </w:rPr>
  </w:style>
  <w:style w:type="paragraph" w:customStyle="1" w:styleId="listparagraph">
    <w:name w:val="listparagraph"/>
    <w:basedOn w:val="a"/>
    <w:rsid w:val="0019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17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D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171D"/>
  </w:style>
  <w:style w:type="paragraph" w:styleId="ab">
    <w:name w:val="footer"/>
    <w:basedOn w:val="a"/>
    <w:link w:val="ac"/>
    <w:uiPriority w:val="99"/>
    <w:unhideWhenUsed/>
    <w:rsid w:val="007D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171D"/>
  </w:style>
  <w:style w:type="paragraph" w:customStyle="1" w:styleId="formattext">
    <w:name w:val="formattex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D171D"/>
    <w:rPr>
      <w:color w:val="800080"/>
      <w:u w:val="single"/>
    </w:rPr>
  </w:style>
  <w:style w:type="paragraph" w:customStyle="1" w:styleId="system-unpublished">
    <w:name w:val="system-unpublished"/>
    <w:basedOn w:val="a"/>
    <w:rsid w:val="007D171D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7D171D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7D171D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7D171D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7D171D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7D171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7D171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">
    <w:name w:val="art-content-layou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">
    <w:name w:val="art-content-layout-row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">
    <w:name w:val="art-layout-cell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">
    <w:name w:val="art-textbloc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">
    <w:name w:val="art-responsive-embed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">
    <w:name w:val="art-head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nav">
    <w:name w:val="responsive-nav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">
    <w:name w:val="art-foot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apes">
    <w:name w:val="art-shapes&gt;*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div">
    <w:name w:val="art-textblock&gt;div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idenavigator">
    <w:name w:val="art-slidenavigato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llage">
    <w:name w:val="art-collag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">
    <w:name w:val="art-shee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">
    <w:name w:val="art-sidebar0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">
    <w:name w:val="art-sideba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">
    <w:name w:val="art-sidebar2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">
    <w:name w:val="art-headlin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">
    <w:name w:val="art-slogan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D171D"/>
    <w:rPr>
      <w:b/>
      <w:bCs/>
      <w:shd w:val="clear" w:color="auto" w:fill="FFFFCC"/>
    </w:rPr>
  </w:style>
  <w:style w:type="paragraph" w:customStyle="1" w:styleId="image1">
    <w:name w:val="imag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7D171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D171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1">
    <w:name w:val="art-sidebar0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1">
    <w:name w:val="art-sidebar1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1">
    <w:name w:val="art-sidebar2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1">
    <w:name w:val="art-content-layout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1">
    <w:name w:val="art-content-layout-row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1">
    <w:name w:val="art-layout-cell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idenavigator1">
    <w:name w:val="art-slidenavigato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collage1">
    <w:name w:val="art-collag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1">
    <w:name w:val="art-textbloc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responsive-embed1">
    <w:name w:val="art-responsive-embed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1">
    <w:name w:val="art-sheet1"/>
    <w:basedOn w:val="a"/>
    <w:rsid w:val="007D171D"/>
    <w:pPr>
      <w:spacing w:before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1">
    <w:name w:val="art-heade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1">
    <w:name w:val="art-headline1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1">
    <w:name w:val="art-slogan1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2">
    <w:name w:val="art-textblock2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vanish/>
      <w:color w:val="EEEEEE"/>
      <w:sz w:val="24"/>
      <w:szCs w:val="24"/>
      <w:lang w:eastAsia="ru-RU"/>
    </w:rPr>
  </w:style>
  <w:style w:type="paragraph" w:customStyle="1" w:styleId="art-textblockdiv1">
    <w:name w:val="art-textblock&gt;div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shapes1">
    <w:name w:val="art-shapes&gt;*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sponsive-nav1">
    <w:name w:val="responsive-nav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1">
    <w:name w:val="ext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1">
    <w:name w:val="art-footer1"/>
    <w:basedOn w:val="a"/>
    <w:rsid w:val="007D171D"/>
    <w:pPr>
      <w:spacing w:before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7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8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0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0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93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31B87AC5EB281D6A02B9A23CDEB25C0F9A3CD0FC57F3B95FE29AD7231BB34303CF84D40055659939E4B67235EQAf4R" TargetMode="External"/><Relationship Id="rId13" Type="http://schemas.openxmlformats.org/officeDocument/2006/relationships/hyperlink" Target="mailto:lop@yandex.ru" TargetMode="External"/><Relationship Id="rId18" Type="http://schemas.openxmlformats.org/officeDocument/2006/relationships/hyperlink" Target="mailto:peretorg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F31B87AC5EB281D6A02B9A23CDEB25C0F9A3CD0FC57F3B95FE29AD7231BB34303CF84D40055659939E4B67235EQAf4R" TargetMode="External"/><Relationship Id="rId12" Type="http://schemas.openxmlformats.org/officeDocument/2006/relationships/hyperlink" Target="mailto:kr-sosh@yandex.ru" TargetMode="External"/><Relationship Id="rId17" Type="http://schemas.openxmlformats.org/officeDocument/2006/relationships/hyperlink" Target="mailto:hmelevo.schkola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ty_school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c-vyg@yandex.ru" TargetMode="External"/><Relationship Id="rId11" Type="http://schemas.openxmlformats.org/officeDocument/2006/relationships/hyperlink" Target="mailto:kokino032@mail.ru" TargetMode="External"/><Relationship Id="rId5" Type="http://schemas.openxmlformats.org/officeDocument/2006/relationships/hyperlink" Target="consultantplus://offline/ref=B14F09050D744CC008C16F51B42BFD65F9502EC6F2D333B5072E6C6573F7F205M4d7S" TargetMode="External"/><Relationship Id="rId15" Type="http://schemas.openxmlformats.org/officeDocument/2006/relationships/hyperlink" Target="mailto:sosnovkasosh@mail.ru" TargetMode="External"/><Relationship Id="rId10" Type="http://schemas.openxmlformats.org/officeDocument/2006/relationships/hyperlink" Target="mailto:schvgn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kol-b@yandex.ru" TargetMode="External"/><Relationship Id="rId14" Type="http://schemas.openxmlformats.org/officeDocument/2006/relationships/hyperlink" Target="mailto:tat-saf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dcterms:created xsi:type="dcterms:W3CDTF">2018-05-30T08:26:00Z</dcterms:created>
  <dcterms:modified xsi:type="dcterms:W3CDTF">2018-05-30T12:06:00Z</dcterms:modified>
</cp:coreProperties>
</file>