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1D" w:rsidRDefault="007D171D" w:rsidP="007D171D">
      <w:pPr>
        <w:pStyle w:val="a6"/>
        <w:jc w:val="center"/>
      </w:pPr>
      <w:r>
        <w:rPr>
          <w:rStyle w:val="a7"/>
        </w:rPr>
        <w:t>РОССИЙСКАЯ ФЕДЕРАЦИЯ</w:t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 </w:t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АДМИНИСТРАЦИЯ ВЫГОНИЧСКОГО РАЙОНА</w:t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БРЯНСКОЙ ОБЛАСТИ</w:t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 </w:t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 </w:t>
      </w:r>
    </w:p>
    <w:p w:rsidR="007D171D" w:rsidRDefault="007D171D" w:rsidP="007D171D">
      <w:r>
        <w:br w:type="textWrapping" w:clear="all"/>
      </w:r>
    </w:p>
    <w:p w:rsidR="007D171D" w:rsidRDefault="007D171D" w:rsidP="007D171D">
      <w:pPr>
        <w:pStyle w:val="a6"/>
        <w:jc w:val="center"/>
      </w:pPr>
      <w:r>
        <w:rPr>
          <w:rStyle w:val="a7"/>
        </w:rPr>
        <w:t>ПОСТАНОВЛЕНИЕ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от       27.05. 2016г. №201</w:t>
      </w:r>
    </w:p>
    <w:p w:rsidR="007D171D" w:rsidRDefault="007D171D" w:rsidP="007D171D">
      <w:pPr>
        <w:pStyle w:val="a6"/>
      </w:pPr>
      <w:r>
        <w:t>п. Выгоничи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Об утверждении административного</w:t>
      </w:r>
    </w:p>
    <w:p w:rsidR="007D171D" w:rsidRDefault="007D171D" w:rsidP="007D171D">
      <w:pPr>
        <w:pStyle w:val="a6"/>
      </w:pPr>
      <w:r>
        <w:t>регламента «Предоставление информации</w:t>
      </w:r>
    </w:p>
    <w:p w:rsidR="007D171D" w:rsidRDefault="007D171D" w:rsidP="007D171D">
      <w:pPr>
        <w:pStyle w:val="a6"/>
      </w:pPr>
      <w:r>
        <w:t> об образовательных программах и учебных</w:t>
      </w:r>
    </w:p>
    <w:p w:rsidR="007D171D" w:rsidRDefault="007D171D" w:rsidP="007D171D">
      <w:pPr>
        <w:pStyle w:val="a6"/>
      </w:pPr>
      <w:r>
        <w:t> планах, рабочих программах учебных</w:t>
      </w:r>
    </w:p>
    <w:p w:rsidR="007D171D" w:rsidRDefault="007D171D" w:rsidP="007D171D">
      <w:pPr>
        <w:pStyle w:val="a6"/>
      </w:pPr>
      <w:r>
        <w:t> курсов, предметов, дисциплин (модулях),</w:t>
      </w:r>
    </w:p>
    <w:p w:rsidR="007D171D" w:rsidRDefault="007D171D" w:rsidP="007D171D">
      <w:pPr>
        <w:pStyle w:val="a6"/>
      </w:pPr>
      <w:r>
        <w:t>годовых календарных учебных графиках»</w:t>
      </w:r>
    </w:p>
    <w:p w:rsidR="007D171D" w:rsidRDefault="007D171D" w:rsidP="007D171D">
      <w:pPr>
        <w:pStyle w:val="a6"/>
      </w:pPr>
      <w:r>
        <w:t>в новой редакции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ПОСТАНОВЛЯЮ:</w:t>
      </w:r>
    </w:p>
    <w:p w:rsidR="007D171D" w:rsidRDefault="007D171D" w:rsidP="007D171D">
      <w:pPr>
        <w:pStyle w:val="a6"/>
      </w:pPr>
      <w:r>
        <w:t>1. Утвердить прилагаемый административный регламент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 в новой редакции.</w:t>
      </w:r>
    </w:p>
    <w:p w:rsidR="007D171D" w:rsidRDefault="007D171D" w:rsidP="007D171D">
      <w:pPr>
        <w:pStyle w:val="a6"/>
      </w:pPr>
      <w:r>
        <w:lastRenderedPageBreak/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района, отдела образования администрации Выгоничского района.</w:t>
      </w:r>
    </w:p>
    <w:p w:rsidR="007D171D" w:rsidRDefault="007D171D" w:rsidP="007D171D">
      <w:pPr>
        <w:pStyle w:val="a6"/>
      </w:pPr>
      <w:r>
        <w:t>3. Настоящее постановление вступает в силу со дня его подписания.</w:t>
      </w:r>
    </w:p>
    <w:p w:rsidR="007D171D" w:rsidRDefault="007D171D" w:rsidP="007D171D">
      <w:pPr>
        <w:pStyle w:val="a6"/>
      </w:pPr>
      <w:r>
        <w:t>          4.Признать утратившим силу постановление администрации Выгоничского района от 23.12.2014г. №1131 «Об утверждении административного</w:t>
      </w:r>
    </w:p>
    <w:p w:rsidR="007D171D" w:rsidRDefault="007D171D" w:rsidP="007D171D">
      <w:pPr>
        <w:pStyle w:val="a6"/>
      </w:pPr>
      <w:r>
        <w:t>регламента «Предоставление информации об образовательных программах и учебных планах, рабочих программах учебных  курсов, предметов, дисциплин (модулях), годовых календарных учебных графиках»в новой редакции.</w:t>
      </w:r>
    </w:p>
    <w:p w:rsidR="007D171D" w:rsidRDefault="007D171D" w:rsidP="007D171D">
      <w:pPr>
        <w:pStyle w:val="a6"/>
      </w:pPr>
      <w:r>
        <w:t>           5. Контроль за исполнением настоящего постановления возложить на заместителя главы администрации Выгоничского района Т.В.Храменок.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Глава администрации района                                   И.И.Швецова</w:t>
      </w:r>
    </w:p>
    <w:p w:rsidR="007D171D" w:rsidRDefault="007D171D" w:rsidP="007D171D">
      <w:pPr>
        <w:pStyle w:val="a6"/>
      </w:pPr>
      <w:r>
        <w:t>Приложение</w:t>
      </w:r>
    </w:p>
    <w:p w:rsidR="007D171D" w:rsidRDefault="007D171D" w:rsidP="007D171D">
      <w:pPr>
        <w:pStyle w:val="a6"/>
      </w:pPr>
      <w:r>
        <w:t>к постановлению администрации</w:t>
      </w:r>
    </w:p>
    <w:p w:rsidR="007D171D" w:rsidRDefault="007D171D" w:rsidP="007D171D">
      <w:pPr>
        <w:pStyle w:val="a6"/>
      </w:pPr>
      <w:r>
        <w:t>Выгоничского района</w:t>
      </w:r>
    </w:p>
    <w:p w:rsidR="007D171D" w:rsidRDefault="007D171D" w:rsidP="007D171D">
      <w:pPr>
        <w:pStyle w:val="a6"/>
      </w:pPr>
      <w:r>
        <w:t>от  27.05.2016г. № 201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АДМИНИСТРАТИВНЫЙ РЕГЛАМЕНТ</w:t>
      </w:r>
    </w:p>
    <w:p w:rsidR="007D171D" w:rsidRDefault="007D171D" w:rsidP="007D171D">
      <w:pPr>
        <w:pStyle w:val="a6"/>
        <w:jc w:val="center"/>
      </w:pPr>
      <w: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  <w:jc w:val="center"/>
      </w:pPr>
      <w:r>
        <w:t>1. Общие положения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Предмет регулирования административного регламента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 xml:space="preserve">1.1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 (далее - муниципальная услуга) разработан в целях </w:t>
      </w:r>
      <w:r>
        <w:lastRenderedPageBreak/>
        <w:t>повышения качества и доступности предоставления муниципальной услуги, устанавливает стандарт предоставления муниципальной услуги образовательными учреждениями, сроки и последовательность административных процедур, порядок взаимодействия с заявителями при предоставлении информационных услуг.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Круг заявителей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1.2 Заявителями являются физические и юридические лица, заинтересованные в получении муниципальной услуги.</w:t>
      </w:r>
    </w:p>
    <w:p w:rsidR="007D171D" w:rsidRDefault="007D171D" w:rsidP="007D171D">
      <w:pPr>
        <w:pStyle w:val="a6"/>
      </w:pPr>
      <w:r>
        <w:t>1.3. Интересы заявителей, указанных в пункте 1.2. Регламента, могут представлять иные лица, уполномоченные заявителем в установленном порядке.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  <w:jc w:val="center"/>
      </w:pPr>
      <w:r>
        <w:t>Порядок информирования о предоставлении</w:t>
      </w:r>
    </w:p>
    <w:p w:rsidR="007D171D" w:rsidRDefault="007D171D" w:rsidP="007D171D">
      <w:pPr>
        <w:pStyle w:val="a6"/>
        <w:jc w:val="center"/>
      </w:pPr>
      <w:r>
        <w:t>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1.4. Органами, ответственными за предоставление муниципальной услуги, являются отдел образования администрации Выгоничского района Брянской области (далее – отдел образования) и образовательные учреждения Выгоничского района (далее – ОУ).</w:t>
      </w:r>
    </w:p>
    <w:p w:rsidR="007D171D" w:rsidRDefault="007D171D" w:rsidP="007D171D">
      <w:pPr>
        <w:pStyle w:val="a6"/>
      </w:pPr>
      <w:r>
        <w:t>Место нахождение Отдела образования: Брянская область, п.Выгоничи, ул. Ленина, 53.</w:t>
      </w:r>
    </w:p>
    <w:p w:rsidR="007D171D" w:rsidRDefault="007D171D" w:rsidP="007D171D">
      <w:pPr>
        <w:pStyle w:val="a6"/>
      </w:pPr>
      <w:r>
        <w:t>Почтовый адрес для направления документов и обращений: 243361, Брянская область, п.Выгоничи, ул. Ленина, 53.</w:t>
      </w:r>
    </w:p>
    <w:p w:rsidR="007D171D" w:rsidRDefault="007D171D" w:rsidP="007D171D">
      <w:pPr>
        <w:pStyle w:val="a6"/>
      </w:pPr>
      <w:r>
        <w:t>Телефоны Отдела образования: 8(48341) 2-14-76.</w:t>
      </w:r>
    </w:p>
    <w:p w:rsidR="007D171D" w:rsidRDefault="007D171D" w:rsidP="007D171D">
      <w:pPr>
        <w:pStyle w:val="a6"/>
      </w:pPr>
      <w:r>
        <w:t xml:space="preserve">Электронный адрес: Е-mail: </w:t>
      </w:r>
      <w:hyperlink r:id="rId5" w:history="1">
        <w:r>
          <w:rPr>
            <w:rStyle w:val="a5"/>
          </w:rPr>
          <w:t>ic-vyg@yandex.ru</w:t>
        </w:r>
      </w:hyperlink>
      <w:r>
        <w:t xml:space="preserve"> </w:t>
      </w:r>
    </w:p>
    <w:p w:rsidR="007D171D" w:rsidRDefault="007D171D" w:rsidP="007D171D">
      <w:pPr>
        <w:pStyle w:val="a6"/>
      </w:pPr>
      <w:r>
        <w:t>Официальный сайт Отдела образования в сети интернет: http://www.ooawr.ru</w:t>
      </w:r>
    </w:p>
    <w:p w:rsidR="007D171D" w:rsidRDefault="007D171D" w:rsidP="007D171D">
      <w:pPr>
        <w:pStyle w:val="a6"/>
      </w:pPr>
      <w:r>
        <w:t>Информацию об оказании муниципальной услуги также можно получить:</w:t>
      </w:r>
    </w:p>
    <w:p w:rsidR="007D171D" w:rsidRDefault="007D171D" w:rsidP="007D171D">
      <w:pPr>
        <w:pStyle w:val="a6"/>
      </w:pPr>
      <w:r>
        <w:t>1) непосредственно в ОУ Выгоничского района;</w:t>
      </w:r>
    </w:p>
    <w:p w:rsidR="007D171D" w:rsidRDefault="007D171D" w:rsidP="007D171D">
      <w:pPr>
        <w:pStyle w:val="a6"/>
      </w:pPr>
      <w:r>
        <w:t>2) посредством размещения в информационно-телекоммуникационных сетях общего пользования.</w:t>
      </w:r>
    </w:p>
    <w:p w:rsidR="007D171D" w:rsidRDefault="007D171D" w:rsidP="007D171D">
      <w:pPr>
        <w:pStyle w:val="a6"/>
      </w:pPr>
      <w:hyperlink r:id="rId6" w:history="1">
        <w:r>
          <w:rPr>
            <w:rStyle w:val="a5"/>
          </w:rPr>
          <w:t>Информация</w:t>
        </w:r>
      </w:hyperlink>
      <w:r>
        <w:t xml:space="preserve"> о местонахождении, номерах телефонов, адресах электронной почты ОУ указана в Приложении 1 к Административному регламенту.</w:t>
      </w:r>
    </w:p>
    <w:p w:rsidR="007D171D" w:rsidRDefault="007D171D" w:rsidP="007D171D">
      <w:pPr>
        <w:pStyle w:val="a6"/>
      </w:pPr>
      <w:r>
        <w:t>1.5. Сведения о порядке предоставления услуги носят открытый, общедоступный характер и предоставляются всем заявителям в порядке, установленном законодательством РФ.</w:t>
      </w:r>
    </w:p>
    <w:p w:rsidR="007D171D" w:rsidRDefault="007D171D" w:rsidP="007D171D">
      <w:pPr>
        <w:pStyle w:val="a6"/>
      </w:pPr>
      <w:r>
        <w:lastRenderedPageBreak/>
        <w:t>Заявитель вправе получить информацию по вопросам предоставления и исполнения услуги, обратившись любыми доступными ему способами - в устном (лично или по телефону) или письменном виде (с помощью обычной почты), посредством электронной почты, публичного информирования.</w:t>
      </w:r>
    </w:p>
    <w:p w:rsidR="007D171D" w:rsidRDefault="007D171D" w:rsidP="007D171D">
      <w:pPr>
        <w:pStyle w:val="a6"/>
      </w:pPr>
      <w:r>
        <w:t>1.6. Основными требованиями к информированию заинтересованных лиц являются:</w:t>
      </w:r>
    </w:p>
    <w:p w:rsidR="007D171D" w:rsidRDefault="007D171D" w:rsidP="007D171D">
      <w:pPr>
        <w:pStyle w:val="a6"/>
      </w:pPr>
      <w:r>
        <w:t>- достоверность предоставляемой информации;</w:t>
      </w:r>
    </w:p>
    <w:p w:rsidR="007D171D" w:rsidRDefault="007D171D" w:rsidP="007D171D">
      <w:pPr>
        <w:pStyle w:val="a6"/>
      </w:pPr>
      <w:r>
        <w:t>- четкость в изложении информации;</w:t>
      </w:r>
    </w:p>
    <w:p w:rsidR="007D171D" w:rsidRDefault="007D171D" w:rsidP="007D171D">
      <w:pPr>
        <w:pStyle w:val="a6"/>
      </w:pPr>
      <w:r>
        <w:t>- полнота информирования;</w:t>
      </w:r>
    </w:p>
    <w:p w:rsidR="007D171D" w:rsidRDefault="007D171D" w:rsidP="007D171D">
      <w:pPr>
        <w:pStyle w:val="a6"/>
      </w:pPr>
      <w:r>
        <w:t>- наглядность форм предоставляемой информации;</w:t>
      </w:r>
    </w:p>
    <w:p w:rsidR="007D171D" w:rsidRDefault="007D171D" w:rsidP="007D171D">
      <w:pPr>
        <w:pStyle w:val="a6"/>
      </w:pPr>
      <w:r>
        <w:t>- удобство и доступность получения информации;</w:t>
      </w:r>
    </w:p>
    <w:p w:rsidR="007D171D" w:rsidRDefault="007D171D" w:rsidP="007D171D">
      <w:pPr>
        <w:pStyle w:val="a6"/>
      </w:pPr>
      <w:r>
        <w:t>- оперативность предоставления информации.</w:t>
      </w:r>
    </w:p>
    <w:p w:rsidR="007D171D" w:rsidRDefault="007D171D" w:rsidP="007D171D">
      <w:pPr>
        <w:pStyle w:val="a6"/>
      </w:pPr>
      <w:r>
        <w:t>1.7. Прием заявителей осуществляется должностными лицами отдела образования, ОУ в соответствии с графиком, устанавливаемым с учетом графика (режима) работы Отдела образования, ОУ согласно правилам внутреннего трудового распорядка:</w:t>
      </w:r>
    </w:p>
    <w:p w:rsidR="007D171D" w:rsidRDefault="007D171D" w:rsidP="007D171D">
      <w:pPr>
        <w:pStyle w:val="a6"/>
      </w:pPr>
      <w:r>
        <w:t>График приема заявителей отделом образования: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775"/>
      </w:tblGrid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Понедельник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10.00 - 16.00 (перерыв 13:00 - 14:00)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Вторник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10.00 - 16.00 (перерыв 13:00 - 14:00)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Среда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10.00 - 16.00 (перерыв 13:00 - 14:00)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Четверг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10.00 - 16.00 (перерыв 13:00 - 14:00)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Пятница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10.00 - 15.00 (перерыв 13:00 - 14:00)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Суббота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выходной день</w:t>
            </w:r>
          </w:p>
        </w:tc>
      </w:tr>
      <w:tr w:rsidR="007D171D" w:rsidTr="003F3906">
        <w:trPr>
          <w:tblCellSpacing w:w="0" w:type="dxa"/>
        </w:trPr>
        <w:tc>
          <w:tcPr>
            <w:tcW w:w="3120" w:type="dxa"/>
            <w:hideMark/>
          </w:tcPr>
          <w:p w:rsidR="007D171D" w:rsidRDefault="007D171D" w:rsidP="003F3906">
            <w:pPr>
              <w:pStyle w:val="a6"/>
            </w:pPr>
            <w:r>
              <w:t>Воскресенье</w:t>
            </w:r>
          </w:p>
        </w:tc>
        <w:tc>
          <w:tcPr>
            <w:tcW w:w="5775" w:type="dxa"/>
            <w:hideMark/>
          </w:tcPr>
          <w:p w:rsidR="007D171D" w:rsidRDefault="007D171D" w:rsidP="003F3906">
            <w:pPr>
              <w:pStyle w:val="a6"/>
            </w:pPr>
            <w:r>
              <w:t>  выходной день</w:t>
            </w:r>
          </w:p>
        </w:tc>
      </w:tr>
    </w:tbl>
    <w:p w:rsidR="007D171D" w:rsidRDefault="007D171D" w:rsidP="007D171D">
      <w:pPr>
        <w:pStyle w:val="a6"/>
      </w:pPr>
      <w:r>
        <w:t>1.8. Консультации предоставляются по следующим вопросам:</w:t>
      </w:r>
    </w:p>
    <w:p w:rsidR="007D171D" w:rsidRDefault="007D171D" w:rsidP="007D171D">
      <w:pPr>
        <w:pStyle w:val="a6"/>
      </w:pPr>
      <w:r>
        <w:t>1) перечень документов, необходимых для предоставления услуги, комплектность (достаточность) представленных документов;</w:t>
      </w:r>
    </w:p>
    <w:p w:rsidR="007D171D" w:rsidRDefault="007D171D" w:rsidP="007D171D">
      <w:pPr>
        <w:pStyle w:val="a6"/>
      </w:pPr>
      <w:r>
        <w:t>2) источник получения документов, необходимых для предоставления услуги (орган, организация и их местоположение);</w:t>
      </w:r>
    </w:p>
    <w:p w:rsidR="007D171D" w:rsidRDefault="007D171D" w:rsidP="007D171D">
      <w:pPr>
        <w:pStyle w:val="a6"/>
      </w:pPr>
      <w:r>
        <w:t>3) сроки предоставления услуги;</w:t>
      </w:r>
    </w:p>
    <w:p w:rsidR="007D171D" w:rsidRDefault="007D171D" w:rsidP="007D171D">
      <w:pPr>
        <w:pStyle w:val="a6"/>
      </w:pPr>
      <w:r>
        <w:t>4) 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7D171D" w:rsidRDefault="007D171D" w:rsidP="007D171D">
      <w:pPr>
        <w:pStyle w:val="a6"/>
      </w:pPr>
      <w:r>
        <w:t>Начальник отдела образования, руководитель ОУ определяет должностных лиц, уполномоченных на проведение консультаций.</w:t>
      </w:r>
    </w:p>
    <w:p w:rsidR="007D171D" w:rsidRDefault="007D171D" w:rsidP="007D171D">
      <w:pPr>
        <w:pStyle w:val="a6"/>
      </w:pPr>
      <w:r>
        <w:t>Консультирование 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15 дней.</w:t>
      </w:r>
    </w:p>
    <w:p w:rsidR="007D171D" w:rsidRDefault="007D171D" w:rsidP="007D171D">
      <w:pPr>
        <w:pStyle w:val="a6"/>
      </w:pPr>
      <w:r>
        <w:lastRenderedPageBreak/>
        <w:t>Максимальное время телефонного разговора с заявителем - 10 минут.  Телефонный разговор может быть прекращен, если в разговоре содержатся нецензурные, либо оскорбительные выражения, угрозы жизни, здоровью и имуществу должностного лица.</w:t>
      </w:r>
    </w:p>
    <w:p w:rsidR="007D171D" w:rsidRDefault="007D171D" w:rsidP="007D171D">
      <w:pPr>
        <w:pStyle w:val="a6"/>
      </w:pPr>
      <w: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7D171D" w:rsidRDefault="007D171D" w:rsidP="007D171D">
      <w:pPr>
        <w:pStyle w:val="a6"/>
      </w:pPr>
      <w:r>
        <w:t>1.9. При ответах на обращения (устные, письменные) заявителей должностное лицо обязано:</w:t>
      </w:r>
    </w:p>
    <w:p w:rsidR="007D171D" w:rsidRDefault="007D171D" w:rsidP="007D171D">
      <w:pPr>
        <w:pStyle w:val="a6"/>
      </w:pPr>
      <w:r>
        <w:t>а) обеспечить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7D171D" w:rsidRDefault="007D171D" w:rsidP="007D171D">
      <w:pPr>
        <w:pStyle w:val="a6"/>
      </w:pPr>
      <w:r>
        <w:t>б) принимать меры, направленные на восстановление или защиту нарушенных прав, свобод и законных интересов гражданина;</w:t>
      </w:r>
    </w:p>
    <w:p w:rsidR="007D171D" w:rsidRDefault="007D171D" w:rsidP="007D171D">
      <w:pPr>
        <w:pStyle w:val="a6"/>
      </w:pPr>
      <w:r>
        <w:t>в) в 30-дневный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7D171D" w:rsidRDefault="007D171D" w:rsidP="007D171D">
      <w:pPr>
        <w:pStyle w:val="a6"/>
      </w:pPr>
      <w:r>
        <w:t>г) соблюдать правила делового этикета;</w:t>
      </w:r>
    </w:p>
    <w:p w:rsidR="007D171D" w:rsidRDefault="007D171D" w:rsidP="007D171D">
      <w:pPr>
        <w:pStyle w:val="a6"/>
      </w:pPr>
      <w:r>
        <w:t>д) проявлять корректность в отношении заявителя;</w:t>
      </w:r>
    </w:p>
    <w:p w:rsidR="007D171D" w:rsidRDefault="007D171D" w:rsidP="007D171D">
      <w:pPr>
        <w:pStyle w:val="a6"/>
      </w:pPr>
      <w:r>
        <w:t>е)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D171D" w:rsidRDefault="007D171D" w:rsidP="007D171D">
      <w:pPr>
        <w:pStyle w:val="a6"/>
      </w:pPr>
      <w:r>
        <w:t>ж)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7D171D" w:rsidRDefault="007D171D" w:rsidP="007D171D">
      <w:pPr>
        <w:pStyle w:val="a6"/>
      </w:pPr>
      <w:r>
        <w:t>1.10. Требования к форме и характеру взаимодействия должностных лиц отдела образования, ОУ (далее – должностные лица) с заявителями:</w:t>
      </w:r>
    </w:p>
    <w:p w:rsidR="007D171D" w:rsidRDefault="007D171D" w:rsidP="007D171D">
      <w:pPr>
        <w:pStyle w:val="a6"/>
      </w:pPr>
      <w:r>
        <w:t>а) при ответе на телефонные звонки должностное лицо представляется, назвав свою фамилию, имя, отчество, должность, место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7D171D" w:rsidRDefault="007D171D" w:rsidP="007D171D">
      <w:pPr>
        <w:pStyle w:val="a6"/>
      </w:pPr>
      <w:r>
        <w:t>б)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D171D" w:rsidRDefault="007D171D" w:rsidP="007D171D">
      <w:pPr>
        <w:pStyle w:val="a6"/>
      </w:pPr>
      <w:r>
        <w:t>в)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7D171D" w:rsidRDefault="007D171D" w:rsidP="007D171D">
      <w:pPr>
        <w:pStyle w:val="a6"/>
      </w:pPr>
      <w:r>
        <w:t xml:space="preserve">г)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</w:t>
      </w:r>
      <w:r>
        <w:lastRenderedPageBreak/>
        <w:t>должностного лица,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отдела образования, ОУ или лицом, его замещающим.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2. Стандарт предоставления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Наименование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2.1. Наименование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Наименование органа, предоставляющего муниципальную услугу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2.2. Органами, непосредственно предоставляющими муниципальную услугу, являются муниципальные образовательные учреждения Выгоничского района Брянской области:</w:t>
      </w:r>
    </w:p>
    <w:p w:rsidR="007D171D" w:rsidRDefault="007D171D" w:rsidP="007D171D">
      <w:pPr>
        <w:pStyle w:val="a6"/>
      </w:pPr>
      <w:r>
        <w:t>- дошкольные образовательные учреждения;</w:t>
      </w:r>
    </w:p>
    <w:p w:rsidR="007D171D" w:rsidRDefault="007D171D" w:rsidP="007D171D">
      <w:pPr>
        <w:pStyle w:val="a6"/>
      </w:pPr>
      <w:r>
        <w:t>- общеобразовательные учреждения;</w:t>
      </w:r>
    </w:p>
    <w:p w:rsidR="007D171D" w:rsidRDefault="007D171D" w:rsidP="007D171D">
      <w:pPr>
        <w:pStyle w:val="a6"/>
      </w:pPr>
      <w:r>
        <w:t>- учреждения дополнительного образования детей.</w:t>
      </w:r>
    </w:p>
    <w:p w:rsidR="007D171D" w:rsidRDefault="007D171D" w:rsidP="007D171D">
      <w:pPr>
        <w:pStyle w:val="a6"/>
      </w:pPr>
      <w:r>
        <w:t>В процессе предоставления муниципальной услуги может участвовать отдел образования.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Результат предоставления муниципальной услуги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2.3. Результатом предоставления муниципальной услуги является:</w:t>
      </w:r>
    </w:p>
    <w:p w:rsidR="007D171D" w:rsidRDefault="007D171D" w:rsidP="007D171D">
      <w:pPr>
        <w:pStyle w:val="a6"/>
      </w:pPr>
      <w:r>
        <w:t>1) предоставление информации об образовательных программах и учебных курсах, предметах, дисциплинах (модулях), учебных планах, годовых календарных учебных графиках.</w:t>
      </w:r>
    </w:p>
    <w:p w:rsidR="007D171D" w:rsidRDefault="007D171D" w:rsidP="007D171D">
      <w:pPr>
        <w:pStyle w:val="a6"/>
      </w:pPr>
      <w:r>
        <w:t>2) уведомление об отказе в предоставлении информации об образовательных программах и учебных курсах, предметах, дисциплинах (модулях), учебных планах, годовых календарных учебных графиках.</w:t>
      </w:r>
    </w:p>
    <w:p w:rsidR="007D171D" w:rsidRDefault="007D171D" w:rsidP="007D171D">
      <w:pPr>
        <w:pStyle w:val="a6"/>
      </w:pPr>
      <w:r>
        <w:lastRenderedPageBreak/>
        <w:t>2.4. Заявители имеют право на неоднократные обращения для предоставления муниципальной услуги.</w:t>
      </w:r>
    </w:p>
    <w:p w:rsidR="007D171D" w:rsidRDefault="007D171D" w:rsidP="007D171D">
      <w:pPr>
        <w:pStyle w:val="a6"/>
      </w:pPr>
      <w:r>
        <w:t>2.5. Документ и (или) информация, подтверждающие предоставление муниципальной услуги (отказ в предоставлении муниципальной услуги) могут быть выданы лично заявителю в форме документа на бумажном носителе, направлены почтовым отправлением либо в электронном виде.</w:t>
      </w:r>
    </w:p>
    <w:p w:rsidR="007D171D" w:rsidRDefault="007D171D" w:rsidP="007D171D">
      <w:pPr>
        <w:pStyle w:val="a6"/>
      </w:pPr>
      <w: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запросе, если иное не предусмотрено законодательством Российской Федерации.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Срок предоставления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2.6. Информация о муниципальной услуге предоставляется Заявителю:</w:t>
      </w:r>
    </w:p>
    <w:p w:rsidR="007D171D" w:rsidRDefault="007D171D" w:rsidP="007D171D">
      <w:pPr>
        <w:pStyle w:val="a6"/>
      </w:pPr>
      <w:r>
        <w:t>1) по устному запросу - в устной форме в ходе устного приема граждан по личным вопросам;</w:t>
      </w:r>
    </w:p>
    <w:p w:rsidR="007D171D" w:rsidRDefault="007D171D" w:rsidP="007D171D">
      <w:pPr>
        <w:pStyle w:val="a6"/>
      </w:pPr>
      <w:r>
        <w:t>2) по письменному запросу - в письменном виде не позднее 15 дней с момента регистрации запроса (также с использованием почтовой, телефонной связи, электронной почты);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Правовые основания предоставления муниципальной услуги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2.7. 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 осуществляется в соответствии с:</w:t>
      </w:r>
    </w:p>
    <w:p w:rsidR="007D171D" w:rsidRDefault="007D171D" w:rsidP="007D171D">
      <w:pPr>
        <w:pStyle w:val="a6"/>
      </w:pPr>
      <w:r>
        <w:t>- </w:t>
      </w:r>
      <w:hyperlink r:id="rId7" w:history="1">
        <w:r>
          <w:rPr>
            <w:rStyle w:val="a5"/>
          </w:rPr>
          <w:t>Конституцией</w:t>
        </w:r>
      </w:hyperlink>
      <w:r>
        <w:t xml:space="preserve"> Российской Федерации;</w:t>
      </w:r>
    </w:p>
    <w:p w:rsidR="007D171D" w:rsidRDefault="007D171D" w:rsidP="007D171D">
      <w:pPr>
        <w:pStyle w:val="a6"/>
      </w:pPr>
      <w:r>
        <w:t>- Законом Российской Федерации от 07.02.1992 г. № 2300-1 «О защите прав потребителей»;</w:t>
      </w:r>
    </w:p>
    <w:p w:rsidR="007D171D" w:rsidRDefault="007D171D" w:rsidP="007D171D">
      <w:pPr>
        <w:pStyle w:val="a6"/>
      </w:pPr>
      <w:r>
        <w:t xml:space="preserve">- Федеральным </w:t>
      </w:r>
      <w:hyperlink r:id="rId8" w:history="1">
        <w:r>
          <w:rPr>
            <w:rStyle w:val="a5"/>
          </w:rPr>
          <w:t>законом</w:t>
        </w:r>
      </w:hyperlink>
      <w:r>
        <w:t xml:space="preserve"> от 24.07.1998 № 124-ФЗ «Об основных гарантиях прав ребенка в Российской Федерации»;</w:t>
      </w:r>
    </w:p>
    <w:p w:rsidR="007D171D" w:rsidRDefault="007D171D" w:rsidP="007D171D">
      <w:pPr>
        <w:pStyle w:val="a6"/>
      </w:pPr>
      <w:r>
        <w:t xml:space="preserve">- Федеральным </w:t>
      </w:r>
      <w:hyperlink r:id="rId9" w:history="1">
        <w:r>
          <w:rPr>
            <w:rStyle w:val="a5"/>
          </w:rPr>
          <w:t>закон</w:t>
        </w:r>
      </w:hyperlink>
      <w:r>
        <w:t>ом от 06.10.2003 № 131-ФЗ «Об общих принципах организации местного самоуправления»;</w:t>
      </w:r>
    </w:p>
    <w:p w:rsidR="007D171D" w:rsidRDefault="007D171D" w:rsidP="007D171D">
      <w:pPr>
        <w:pStyle w:val="a6"/>
      </w:pPr>
      <w:r>
        <w:t xml:space="preserve">- Федеральным </w:t>
      </w:r>
      <w:hyperlink r:id="rId10" w:history="1">
        <w:r>
          <w:rPr>
            <w:rStyle w:val="a5"/>
          </w:rPr>
          <w:t>законом</w:t>
        </w:r>
      </w:hyperlink>
      <w:r>
        <w:t xml:space="preserve"> от 02.05.2006 № 59-ФЗ «О порядке рассмотрения обращений граждан Российской Федерации»;</w:t>
      </w:r>
    </w:p>
    <w:p w:rsidR="007D171D" w:rsidRDefault="007D171D" w:rsidP="007D171D">
      <w:pPr>
        <w:pStyle w:val="a6"/>
      </w:pPr>
      <w:r>
        <w:lastRenderedPageBreak/>
        <w:t xml:space="preserve">- Федеральным </w:t>
      </w:r>
      <w:hyperlink r:id="rId11" w:history="1">
        <w:r>
          <w:rPr>
            <w:rStyle w:val="a5"/>
          </w:rPr>
          <w:t>законом</w:t>
        </w:r>
      </w:hyperlink>
      <w:r>
        <w:t xml:space="preserve"> от 27.07.2006 № 152-ФЗ «О персональных данных»;</w:t>
      </w:r>
    </w:p>
    <w:p w:rsidR="007D171D" w:rsidRDefault="007D171D" w:rsidP="007D171D">
      <w:pPr>
        <w:pStyle w:val="a6"/>
      </w:pPr>
      <w:r>
        <w:t xml:space="preserve">- Федеральным </w:t>
      </w:r>
      <w:hyperlink r:id="rId12" w:history="1">
        <w:r>
          <w:rPr>
            <w:rStyle w:val="a5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услуг»;</w:t>
      </w:r>
    </w:p>
    <w:p w:rsidR="007D171D" w:rsidRDefault="007D171D" w:rsidP="007D171D">
      <w:pPr>
        <w:pStyle w:val="a6"/>
      </w:pPr>
      <w:r>
        <w:t xml:space="preserve">- Федеральным </w:t>
      </w:r>
      <w:hyperlink r:id="rId13" w:history="1">
        <w:r>
          <w:rPr>
            <w:rStyle w:val="a5"/>
          </w:rPr>
          <w:t>законом</w:t>
        </w:r>
      </w:hyperlink>
      <w:r>
        <w:t xml:space="preserve"> от 29.12.2012 № 273-ФЗ «Об образовании в Российской Федерации»;</w:t>
      </w:r>
    </w:p>
    <w:p w:rsidR="007D171D" w:rsidRDefault="007D171D" w:rsidP="007D171D">
      <w:pPr>
        <w:pStyle w:val="a6"/>
      </w:pPr>
      <w:r>
        <w:t>- Постановлением Правительства РФ от 19.03.2001 № 196 «Об утверждении Типового положения об общеобразовательном учреждении»;</w:t>
      </w:r>
    </w:p>
    <w:p w:rsidR="007D171D" w:rsidRDefault="007D171D" w:rsidP="007D171D">
      <w:pPr>
        <w:pStyle w:val="a6"/>
      </w:pPr>
      <w:r>
        <w:t>- Приказом Министерства образования и науки Российской Федерации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171D" w:rsidRDefault="007D171D" w:rsidP="007D171D">
      <w:pPr>
        <w:pStyle w:val="a6"/>
      </w:pPr>
      <w:r>
        <w:t>- Приказом Министерства образования и науки Российской Федерации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171D" w:rsidRDefault="007D171D" w:rsidP="007D171D">
      <w:pPr>
        <w:pStyle w:val="a6"/>
      </w:pPr>
      <w:r>
        <w:t>- 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D171D" w:rsidRDefault="007D171D" w:rsidP="007D171D">
      <w:pPr>
        <w:pStyle w:val="a6"/>
      </w:pPr>
      <w:r>
        <w:t>- Законом Брянской области от 11.11.2008 № 90-З «О дополнительных гарантиях реализации права граждан на обращение в Брянской области»;</w:t>
      </w:r>
    </w:p>
    <w:p w:rsidR="007D171D" w:rsidRDefault="007D171D" w:rsidP="007D171D">
      <w:pPr>
        <w:pStyle w:val="a6"/>
      </w:pPr>
      <w:r>
        <w:t>- Законом Брянской области от 08.08.2013 № 62-З «Об образовании в Брянской области»;</w:t>
      </w:r>
    </w:p>
    <w:p w:rsidR="007D171D" w:rsidRDefault="007D171D" w:rsidP="007D171D">
      <w:pPr>
        <w:pStyle w:val="a6"/>
      </w:pPr>
      <w:r>
        <w:t>- Постановлением Администрации Брянской области от 06.09.2010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7D171D" w:rsidRDefault="007D171D" w:rsidP="007D171D">
      <w:pPr>
        <w:pStyle w:val="a6"/>
      </w:pPr>
      <w:r>
        <w:t>- Постановлением Правительства Брянской области от 08.07.2013 № 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услуг»;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  <w:jc w:val="center"/>
      </w:pPr>
      <w:r>
        <w:t>Перечень документов, необходимых для предоставления</w:t>
      </w:r>
    </w:p>
    <w:p w:rsidR="007D171D" w:rsidRDefault="007D171D" w:rsidP="007D171D">
      <w:pPr>
        <w:pStyle w:val="a6"/>
        <w:jc w:val="center"/>
      </w:pPr>
      <w:r>
        <w:t>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2.8. Документы, необходимые для предоставления муниципальной услуги:</w:t>
      </w:r>
    </w:p>
    <w:p w:rsidR="007D171D" w:rsidRDefault="007D171D" w:rsidP="007D171D">
      <w:pPr>
        <w:pStyle w:val="a6"/>
      </w:pPr>
      <w:r>
        <w:t>1) Заявление о предоставлении муниципальной услуги;</w:t>
      </w:r>
    </w:p>
    <w:p w:rsidR="007D171D" w:rsidRDefault="007D171D" w:rsidP="007D171D">
      <w:pPr>
        <w:pStyle w:val="a6"/>
      </w:pPr>
      <w:r>
        <w:lastRenderedPageBreak/>
        <w:t>2) Документ, удостоверяющий личность.</w:t>
      </w:r>
    </w:p>
    <w:p w:rsidR="007D171D" w:rsidRDefault="007D171D" w:rsidP="007D171D">
      <w:pPr>
        <w:pStyle w:val="a6"/>
      </w:pPr>
      <w:r>
        <w:t>2.9. Заявители имеют право по своему усмотрению представлять другие документы.</w:t>
      </w:r>
    </w:p>
    <w:p w:rsidR="007D171D" w:rsidRDefault="007D171D" w:rsidP="007D171D">
      <w:pPr>
        <w:pStyle w:val="a6"/>
      </w:pPr>
      <w:r>
        <w:t>2.10. Запрещается требовать от заявителя:</w:t>
      </w:r>
    </w:p>
    <w:p w:rsidR="007D171D" w:rsidRDefault="007D171D" w:rsidP="007D171D">
      <w:pPr>
        <w:pStyle w:val="a6"/>
      </w:pPr>
      <w:r>
        <w:t xml:space="preserve">- документы, не предусмотренные </w:t>
      </w:r>
      <w:hyperlink r:id="rId14" w:history="1">
        <w:r>
          <w:rPr>
            <w:rStyle w:val="a5"/>
          </w:rPr>
          <w:t>пунктом 2.8.</w:t>
        </w:r>
      </w:hyperlink>
      <w:r>
        <w:t xml:space="preserve"> настоящего Регламента;</w:t>
      </w:r>
    </w:p>
    <w:p w:rsidR="007D171D" w:rsidRDefault="007D171D" w:rsidP="007D171D">
      <w:pPr>
        <w:pStyle w:val="a6"/>
      </w:pPr>
      <w:r>
        <w:t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нормативно правовыми актами Выгоничского района регулирующими отношения, возникающие в связи с предоставлением муниципальной услуги;</w:t>
      </w:r>
    </w:p>
    <w:p w:rsidR="007D171D" w:rsidRDefault="007D171D" w:rsidP="007D171D">
      <w:pPr>
        <w:pStyle w:val="a6"/>
      </w:pPr>
      <w:r>
        <w:t xml:space="preserve">- представления документов и информации, которые находятся в распоряжении муниципальных органов (учреждений), предоставляющих муниципальные услуги, иных государственных органов, муниципальных органов, организаций, участвующих в предоставлении муниципальной  услуги, в соответствии с нормативными правовыми актами Российской Федерации, нормативными правовыми актами Брянской области, правовыми актами Выгоничского района, за исключением документов, указанных в </w:t>
      </w:r>
      <w:hyperlink r:id="rId15" w:history="1">
        <w:r>
          <w:rPr>
            <w:rStyle w:val="a5"/>
          </w:rPr>
          <w:t>части 6 статьи 7</w:t>
        </w:r>
      </w:hyperlink>
      <w:r>
        <w:t xml:space="preserve"> Федерального закона «Об организации предоставления государственных и муниципальных услуг».</w:t>
      </w:r>
    </w:p>
    <w:p w:rsidR="007D171D" w:rsidRDefault="007D171D" w:rsidP="007D171D">
      <w:pPr>
        <w:pStyle w:val="a6"/>
      </w:pPr>
      <w:r>
        <w:t>- осуществления согласований, необходимых для получения муниципальной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Исчерпывающий перечень документов, необходимых</w:t>
      </w:r>
    </w:p>
    <w:p w:rsidR="007D171D" w:rsidRDefault="007D171D" w:rsidP="007D171D">
      <w:pPr>
        <w:pStyle w:val="a6"/>
        <w:jc w:val="center"/>
      </w:pPr>
      <w:r>
        <w:t>в соответствии с нормативными правовыми актами</w:t>
      </w:r>
    </w:p>
    <w:p w:rsidR="007D171D" w:rsidRDefault="007D171D" w:rsidP="007D171D">
      <w:pPr>
        <w:pStyle w:val="a6"/>
        <w:jc w:val="center"/>
      </w:pPr>
      <w:r>
        <w:t>для предоставления муниципальной услуги, которые находятся</w:t>
      </w:r>
    </w:p>
    <w:p w:rsidR="007D171D" w:rsidRDefault="007D171D" w:rsidP="007D171D">
      <w:pPr>
        <w:pStyle w:val="a6"/>
        <w:jc w:val="center"/>
      </w:pPr>
      <w:r>
        <w:t>в распоряжении государственных органов, органов местного</w:t>
      </w:r>
    </w:p>
    <w:p w:rsidR="007D171D" w:rsidRDefault="007D171D" w:rsidP="007D171D">
      <w:pPr>
        <w:pStyle w:val="a6"/>
        <w:jc w:val="center"/>
      </w:pPr>
      <w:r>
        <w:t>самоуправления и иных органов, участвующих в предоставлении</w:t>
      </w:r>
    </w:p>
    <w:p w:rsidR="007D171D" w:rsidRDefault="007D171D" w:rsidP="007D171D">
      <w:pPr>
        <w:pStyle w:val="a6"/>
        <w:jc w:val="center"/>
      </w:pPr>
      <w:r>
        <w:t>муниципальных услуг, и которые заявитель вправе представить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 отсутствуют.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2.10. Перечень оснований для отказа в приеме документов, необходимых для предоставления муниципальной услуги:</w:t>
      </w:r>
    </w:p>
    <w:p w:rsidR="007D171D" w:rsidRDefault="007D171D" w:rsidP="007D171D">
      <w:pPr>
        <w:pStyle w:val="a6"/>
      </w:pPr>
      <w:r>
        <w:t>1) Предоставление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фамилии, имени, отчества заявителя, отсутствие подписи).</w:t>
      </w:r>
    </w:p>
    <w:p w:rsidR="007D171D" w:rsidRDefault="007D171D" w:rsidP="007D171D">
      <w:pPr>
        <w:pStyle w:val="a6"/>
      </w:pPr>
      <w:r>
        <w:t>2)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7D171D" w:rsidRDefault="007D171D" w:rsidP="007D171D">
      <w:pPr>
        <w:pStyle w:val="a6"/>
      </w:pPr>
      <w:r>
        <w:t>3) 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Перечень оснований для приостановления</w:t>
      </w:r>
    </w:p>
    <w:p w:rsidR="007D171D" w:rsidRDefault="007D171D" w:rsidP="007D171D">
      <w:pPr>
        <w:pStyle w:val="a6"/>
        <w:jc w:val="center"/>
      </w:pPr>
      <w:r>
        <w:t>предоставления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2.11. Перечень оснований для приостановления предоставления муниципальной услуги:</w:t>
      </w:r>
    </w:p>
    <w:p w:rsidR="007D171D" w:rsidRDefault="007D171D" w:rsidP="007D171D">
      <w:pPr>
        <w:pStyle w:val="a6"/>
      </w:pPr>
      <w:r>
        <w:t>1) Отсутствие документов, предусмотренных п. 2.8. настоящего Регламента, или предоставление документов не в полном объеме;</w:t>
      </w:r>
    </w:p>
    <w:p w:rsidR="007D171D" w:rsidRDefault="007D171D" w:rsidP="007D171D">
      <w:pPr>
        <w:pStyle w:val="a6"/>
      </w:pPr>
      <w:r>
        <w:t>2.12. Информация о приостановлении предоставления услуги или отказе в ее предоставлении направляется заявителю письмом, по телефону или электронной почте, указанным в заявлении (при наличии в заявлении соответствующих данных).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Исчерпывающий перечень оснований для отказа в предоставлении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2.13. Перечень оснований для отказа в предоставлении муниципальной услуги:</w:t>
      </w:r>
    </w:p>
    <w:p w:rsidR="007D171D" w:rsidRDefault="007D171D" w:rsidP="007D171D">
      <w:pPr>
        <w:pStyle w:val="a6"/>
      </w:pPr>
      <w:r>
        <w:t>-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7D171D" w:rsidRDefault="007D171D" w:rsidP="007D171D">
      <w:pPr>
        <w:pStyle w:val="a6"/>
      </w:pPr>
      <w:r>
        <w:t>2.14. Отказ в предоставлении муниципальной услуги по иным основаниям не допускается.</w:t>
      </w:r>
    </w:p>
    <w:p w:rsidR="007D171D" w:rsidRDefault="007D171D" w:rsidP="007D171D">
      <w:pPr>
        <w:pStyle w:val="a6"/>
        <w:jc w:val="center"/>
      </w:pPr>
      <w:r>
        <w:lastRenderedPageBreak/>
        <w:t> </w:t>
      </w:r>
    </w:p>
    <w:p w:rsidR="007D171D" w:rsidRDefault="007D171D" w:rsidP="007D171D">
      <w:pPr>
        <w:pStyle w:val="a6"/>
        <w:jc w:val="center"/>
      </w:pPr>
      <w:r>
        <w:t>Перечень услуг, которые являются необходимыми</w:t>
      </w:r>
    </w:p>
    <w:p w:rsidR="007D171D" w:rsidRDefault="007D171D" w:rsidP="007D171D">
      <w:pPr>
        <w:pStyle w:val="a6"/>
        <w:jc w:val="center"/>
      </w:pPr>
      <w:r>
        <w:t>и обязательными для предоставления муниципальной услуги,</w:t>
      </w:r>
    </w:p>
    <w:p w:rsidR="007D171D" w:rsidRDefault="007D171D" w:rsidP="007D171D">
      <w:pPr>
        <w:pStyle w:val="a6"/>
        <w:jc w:val="center"/>
      </w:pPr>
      <w:r>
        <w:t>в том числе сведения о документе (документах), выдаваемом</w:t>
      </w:r>
    </w:p>
    <w:p w:rsidR="007D171D" w:rsidRDefault="007D171D" w:rsidP="007D171D">
      <w:pPr>
        <w:pStyle w:val="a6"/>
        <w:jc w:val="center"/>
      </w:pPr>
      <w:r>
        <w:t>(выдаваемых) организациями, участвующими в предоставлении</w:t>
      </w:r>
    </w:p>
    <w:p w:rsidR="007D171D" w:rsidRDefault="007D171D" w:rsidP="007D171D">
      <w:pPr>
        <w:pStyle w:val="a6"/>
        <w:jc w:val="center"/>
      </w:pPr>
      <w:r>
        <w:t>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2.15.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Плата за предоставление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2.16. Предоставление муниципальной услуги осуществляется бесплатно.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2.17.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30 минут.</w:t>
      </w:r>
    </w:p>
    <w:p w:rsidR="007D171D" w:rsidRDefault="007D171D" w:rsidP="007D171D">
      <w:pPr>
        <w:pStyle w:val="a6"/>
      </w:pPr>
      <w:r>
        <w:t>2.18. Продолжительность приема гражданина у сотрудника ОУ, осуществляющего прием документов, при подаче документов для получения муниципальной услуги не должна превышать 15 минут.</w:t>
      </w:r>
    </w:p>
    <w:p w:rsidR="007D171D" w:rsidRDefault="007D171D" w:rsidP="007D171D">
      <w:pPr>
        <w:pStyle w:val="a6"/>
      </w:pPr>
      <w:r>
        <w:t>2.19. 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 (или) электронной почте.</w:t>
      </w:r>
    </w:p>
    <w:p w:rsidR="007D171D" w:rsidRDefault="007D171D" w:rsidP="007D171D">
      <w:pPr>
        <w:pStyle w:val="a6"/>
      </w:pPr>
      <w: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</w:t>
      </w:r>
      <w:r>
        <w:lastRenderedPageBreak/>
        <w:t>средств Интернета, электронной почты или посредством личного посещения Отдела образования, ОУ.</w:t>
      </w:r>
    </w:p>
    <w:p w:rsidR="007D171D" w:rsidRDefault="007D171D" w:rsidP="007D171D">
      <w:pPr>
        <w:pStyle w:val="a6"/>
      </w:pPr>
      <w:r>
        <w:t>2.20. Срок рассмотрения письменного обращения - 15 дней со дня регистрации обращения, если не установлен более короткий контрольный срок исполнения.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Срок и порядок регистрации запроса заявителя о предоставлении муниципальной услуги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2.21. Срок регистрации запроса заявителя о предоставлении муниципальной услуги.</w:t>
      </w:r>
    </w:p>
    <w:p w:rsidR="007D171D" w:rsidRDefault="007D171D" w:rsidP="007D171D">
      <w:pPr>
        <w:pStyle w:val="a6"/>
      </w:pPr>
      <w:r>
        <w:t>Регистрация запроса заявителя о предоставлении муниципальной услуги осуществляется в день обращения. Специалист ОУ проводит первичную проверку представленного заявления и необходимых документов, вносит в установленном порядке в журнал регистрации запись о приеме заявления.</w:t>
      </w:r>
    </w:p>
    <w:p w:rsidR="007D171D" w:rsidRDefault="007D171D" w:rsidP="007D171D">
      <w:pPr>
        <w:pStyle w:val="a6"/>
      </w:pPr>
      <w:r>
        <w:t>Максимальное время регистрации запроса заявителя о предоставлении муниципальной услуги не должно превышать 15 минут.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  <w:jc w:val="center"/>
      </w:pPr>
      <w:r>
        <w:t>Требования к помещениям, в которых предоставляются муниципальная услуга, к месту ожидания и приема заявителей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2.22. Вход в помещения, в которых предоставляется услуга, должен быть снабжен вывеской с указанием наименования учреждения.</w:t>
      </w:r>
    </w:p>
    <w:p w:rsidR="007D171D" w:rsidRDefault="007D171D" w:rsidP="007D171D">
      <w:pPr>
        <w:pStyle w:val="a6"/>
      </w:pPr>
      <w:r>
        <w:t>Места предоставления услуги оборудуются необходимой офисной мебелью и информационными стендами.</w:t>
      </w:r>
    </w:p>
    <w:p w:rsidR="007D171D" w:rsidRDefault="007D171D" w:rsidP="007D171D">
      <w:pPr>
        <w:pStyle w:val="a6"/>
      </w:pPr>
      <w:r>
        <w:t>          2.23. Требования к обеспечению доступности помещений для инвалидов.</w:t>
      </w:r>
    </w:p>
    <w:p w:rsidR="007D171D" w:rsidRDefault="007D171D" w:rsidP="007D171D">
      <w:pPr>
        <w:pStyle w:val="a6"/>
      </w:pPr>
      <w:r>
        <w:t>          В целях обеспечения условий доступности для инвалидов государственной услуги должны быть обеспечены:</w:t>
      </w:r>
    </w:p>
    <w:p w:rsidR="007D171D" w:rsidRDefault="007D171D" w:rsidP="007D171D">
      <w:pPr>
        <w:pStyle w:val="a6"/>
      </w:pPr>
      <w:r>
        <w:t>           оказание специалистами отдела образования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7D171D" w:rsidRDefault="007D171D" w:rsidP="007D171D">
      <w:pPr>
        <w:pStyle w:val="a6"/>
      </w:pPr>
      <w:r>
        <w:t>           возможность самостоятельного передвижения инвалидов по территории;</w:t>
      </w:r>
    </w:p>
    <w:p w:rsidR="007D171D" w:rsidRDefault="007D171D" w:rsidP="007D171D">
      <w:pPr>
        <w:pStyle w:val="a6"/>
      </w:pPr>
      <w: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171D" w:rsidRDefault="007D171D" w:rsidP="007D171D">
      <w:pPr>
        <w:pStyle w:val="a6"/>
      </w:pPr>
      <w: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7D171D" w:rsidRDefault="007D171D" w:rsidP="007D171D">
      <w:pPr>
        <w:pStyle w:val="a6"/>
      </w:pPr>
      <w:r>
        <w:lastRenderedPageBreak/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171D" w:rsidRDefault="007D171D" w:rsidP="007D171D">
      <w:pPr>
        <w:pStyle w:val="a6"/>
      </w:pPr>
      <w:r>
        <w:t>           допуск сурдопереводчика и тифлосурдопереводчика;</w:t>
      </w:r>
    </w:p>
    <w:p w:rsidR="007D171D" w:rsidRDefault="007D171D" w:rsidP="007D171D">
      <w:pPr>
        <w:pStyle w:val="a6"/>
      </w:pPr>
      <w: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171D" w:rsidRDefault="007D171D" w:rsidP="007D171D">
      <w:pPr>
        <w:pStyle w:val="a6"/>
      </w:pPr>
      <w:r>
        <w:t>           предоставление, при необходимости, услуги по месту жительства инвалида или в дистанционном режиме;</w:t>
      </w:r>
    </w:p>
    <w:p w:rsidR="007D171D" w:rsidRDefault="007D171D" w:rsidP="007D171D">
      <w:pPr>
        <w:pStyle w:val="a6"/>
      </w:pPr>
      <w: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7D171D" w:rsidRDefault="007D171D" w:rsidP="007D171D">
      <w:pPr>
        <w:pStyle w:val="a6"/>
      </w:pPr>
      <w: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Показатели доступности и качества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2.24. Показателем доступности и качества муниципальной услуги является возможность:</w:t>
      </w:r>
    </w:p>
    <w:p w:rsidR="007D171D" w:rsidRDefault="007D171D" w:rsidP="007D171D">
      <w:pPr>
        <w:pStyle w:val="a6"/>
      </w:pPr>
      <w:r>
        <w:t>1) получать муниципальную услугу своевременно и в соответствии со стандартом предоставления муниципальной услуги;</w:t>
      </w:r>
    </w:p>
    <w:p w:rsidR="007D171D" w:rsidRDefault="007D171D" w:rsidP="007D171D">
      <w:pPr>
        <w:pStyle w:val="a6"/>
      </w:pPr>
      <w:r>
        <w:t>2) получать полную, актуальную и достоверную информацию о порядке предоставления муниципальной услуги.</w:t>
      </w:r>
    </w:p>
    <w:p w:rsidR="007D171D" w:rsidRDefault="007D171D" w:rsidP="007D171D">
      <w:pPr>
        <w:pStyle w:val="a6"/>
      </w:pPr>
      <w:r>
        <w:t>3) получать информацию о результате предоставления муниципальной услуги;</w:t>
      </w:r>
    </w:p>
    <w:p w:rsidR="007D171D" w:rsidRDefault="007D171D" w:rsidP="007D171D">
      <w:pPr>
        <w:pStyle w:val="a6"/>
      </w:pPr>
      <w:r>
        <w:t>4)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отдела образования, ОУ.</w:t>
      </w:r>
    </w:p>
    <w:p w:rsidR="007D171D" w:rsidRDefault="007D171D" w:rsidP="007D171D">
      <w:pPr>
        <w:pStyle w:val="a6"/>
      </w:pPr>
      <w:r>
        <w:t>5) возможность подачи заявления для предоставления муниципальной услуги в электронной форме;</w:t>
      </w:r>
    </w:p>
    <w:p w:rsidR="007D171D" w:rsidRDefault="007D171D" w:rsidP="007D171D">
      <w:pPr>
        <w:pStyle w:val="a6"/>
      </w:pPr>
      <w:r>
        <w:t>6) минимальное количество документов, необходимых для предоставления муниципальной услуги;</w:t>
      </w:r>
    </w:p>
    <w:p w:rsidR="007D171D" w:rsidRDefault="007D171D" w:rsidP="007D171D">
      <w:pPr>
        <w:pStyle w:val="a6"/>
      </w:pPr>
      <w:r>
        <w:t>7) реализация права заявителя неоднократно обращаться за предоставлением муниципальной услуги;</w:t>
      </w:r>
    </w:p>
    <w:p w:rsidR="007D171D" w:rsidRDefault="007D171D" w:rsidP="007D171D">
      <w:pPr>
        <w:pStyle w:val="a6"/>
      </w:pPr>
      <w:r>
        <w:lastRenderedPageBreak/>
        <w:t>8) размещение информации о порядке предоставления услуги в сети Интернет;</w:t>
      </w:r>
    </w:p>
    <w:p w:rsidR="007D171D" w:rsidRDefault="007D171D" w:rsidP="007D171D">
      <w:pPr>
        <w:pStyle w:val="a6"/>
      </w:pPr>
      <w:r>
        <w:t>9) 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3. Состав, последовательность и сроки выполнения административной процедуры, требования к порядку их выполнения, в том числе особенности выполнения административных процедур в электронной форме.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Исчерпывающий перечень административных процедур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3.1.  Оказание муниципальной услуги включает в себя следующие административные процедуры:</w:t>
      </w:r>
    </w:p>
    <w:p w:rsidR="007D171D" w:rsidRDefault="007D171D" w:rsidP="007D171D">
      <w:pPr>
        <w:pStyle w:val="a6"/>
      </w:pPr>
      <w:r>
        <w:t>1) прием и регистрация заявления о предоставлении муниципальной услуги;</w:t>
      </w:r>
    </w:p>
    <w:p w:rsidR="007D171D" w:rsidRDefault="007D171D" w:rsidP="007D171D">
      <w:pPr>
        <w:pStyle w:val="a6"/>
      </w:pPr>
      <w:r>
        <w:t>2) рассмотрение обращения и подготовка необходимой информации;</w:t>
      </w:r>
    </w:p>
    <w:p w:rsidR="007D171D" w:rsidRDefault="007D171D" w:rsidP="007D171D">
      <w:pPr>
        <w:pStyle w:val="a6"/>
      </w:pPr>
      <w:r>
        <w:t>3) направление письменного ответа на обращение по результатам его рассмотрения.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Прием и регистрация заявления о предоставлении муниципальной услуги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3.2. Основанием для начала административной процедуры по приему и регистрации документов от заявителя является:</w:t>
      </w:r>
    </w:p>
    <w:p w:rsidR="007D171D" w:rsidRDefault="007D171D" w:rsidP="007D171D">
      <w:pPr>
        <w:pStyle w:val="a6"/>
      </w:pPr>
      <w:r>
        <w:t>- личное (очное) обращение;</w:t>
      </w:r>
    </w:p>
    <w:p w:rsidR="007D171D" w:rsidRDefault="007D171D" w:rsidP="007D171D">
      <w:pPr>
        <w:pStyle w:val="a6"/>
      </w:pPr>
      <w:r>
        <w:t>- обращение, поступившее по почте или в электронном виде по вопросу предоставления информации об образовательных программах и учебных планах, рабочих программах учебных курсов предметов, дисциплин (модулей), годовых календарных учебных графиках образовательных учреждений.</w:t>
      </w:r>
    </w:p>
    <w:p w:rsidR="007D171D" w:rsidRDefault="007D171D" w:rsidP="007D171D">
      <w:pPr>
        <w:pStyle w:val="a6"/>
      </w:pPr>
      <w:r>
        <w:t>3.3. При личном обращении заявителя, предоставляющего письменный запрос, сотрудник, ответственный за прием обращений, получает запрос вместе с приложенными к нему документами (при наличии их у заявителя) и передает его должностному лицу, ответственному за регистрацию поступающих документов, который регистрирует данное обращение (запрос) в день его поступления.</w:t>
      </w:r>
    </w:p>
    <w:p w:rsidR="007D171D" w:rsidRDefault="007D171D" w:rsidP="007D171D">
      <w:pPr>
        <w:pStyle w:val="a6"/>
      </w:pPr>
      <w:r>
        <w:t>Максимальный срок выполнения регистрации заявления (запроса) составляет не более 10 минут.</w:t>
      </w:r>
    </w:p>
    <w:p w:rsidR="007D171D" w:rsidRDefault="007D171D" w:rsidP="007D171D">
      <w:pPr>
        <w:pStyle w:val="a6"/>
      </w:pPr>
      <w:r>
        <w:lastRenderedPageBreak/>
        <w:t>3.4. При поступлении обращения заявителя в электронном виде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указанное обращение и передает его в день поступления другому должностному лицу, ответственному за регистрацию поступающих документов, для его регистрации в установленном порядке.</w:t>
      </w:r>
    </w:p>
    <w:p w:rsidR="007D171D" w:rsidRDefault="007D171D" w:rsidP="007D171D">
      <w:pPr>
        <w:pStyle w:val="a6"/>
      </w:pPr>
      <w:r>
        <w:t>3.5. Должностное лицо, ответственное за регистрацию поступающих документов, регистрирует запрос (обращение) в день поступления обращения (запроса).</w:t>
      </w:r>
    </w:p>
    <w:p w:rsidR="007D171D" w:rsidRDefault="007D171D" w:rsidP="007D171D">
      <w:pPr>
        <w:pStyle w:val="a6"/>
      </w:pPr>
      <w:r>
        <w:t>3.6. После регистрации обращений (запросов) заявителей должностное лицо, ответственное за регистрацию документов, передает их в тот же день на рассмотрение руководителю ОУ.</w:t>
      </w:r>
    </w:p>
    <w:p w:rsidR="007D171D" w:rsidRDefault="007D171D" w:rsidP="007D171D">
      <w:pPr>
        <w:pStyle w:val="a6"/>
      </w:pPr>
      <w:r>
        <w:t>3.7. Руководитель ОУ:</w:t>
      </w:r>
    </w:p>
    <w:p w:rsidR="007D171D" w:rsidRDefault="007D171D" w:rsidP="007D171D">
      <w:pPr>
        <w:pStyle w:val="a6"/>
      </w:pPr>
      <w:r>
        <w:t>- определяет должностное лицо, ответственное за рассмотрение обращения и подготовку проекта ответа (далее - исполнитель);</w:t>
      </w:r>
    </w:p>
    <w:p w:rsidR="007D171D" w:rsidRDefault="007D171D" w:rsidP="007D171D">
      <w:pPr>
        <w:pStyle w:val="a6"/>
      </w:pPr>
      <w:r>
        <w:t>- дает указания исполнителю и ставит резолюцию с отражением фамилии и инициалов исполнителя, требований к подготовке информации, порядка и срока исполнения.</w:t>
      </w:r>
    </w:p>
    <w:p w:rsidR="007D171D" w:rsidRDefault="007D171D" w:rsidP="007D171D">
      <w:pPr>
        <w:pStyle w:val="a6"/>
      </w:pPr>
      <w:r>
        <w:t>3.8. Результатом данного административного действия является регистрация в установленном порядке заявления (обращения) и его передача должностному лицу для исполнения.</w:t>
      </w:r>
    </w:p>
    <w:p w:rsidR="007D171D" w:rsidRDefault="007D171D" w:rsidP="007D171D">
      <w:pPr>
        <w:pStyle w:val="a6"/>
      </w:pPr>
      <w:r>
        <w:t>3.9.Фиксация результата административного действия осуществляется сотрудником, ответственным за регистрацию поступающих документов.</w:t>
      </w:r>
    </w:p>
    <w:p w:rsidR="007D171D" w:rsidRDefault="007D171D" w:rsidP="007D171D">
      <w:pPr>
        <w:pStyle w:val="a6"/>
      </w:pPr>
      <w:r>
        <w:t>3.10. Максимальный срок выполнения административной процедуры составляет 1 день.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Рассмотрение обращения и подготовка</w:t>
      </w:r>
    </w:p>
    <w:p w:rsidR="007D171D" w:rsidRDefault="007D171D" w:rsidP="007D171D">
      <w:pPr>
        <w:pStyle w:val="a6"/>
        <w:jc w:val="center"/>
      </w:pPr>
      <w:r>
        <w:t>необходимой информации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3.11. Основанием для начала административной процедуры является зарегистрированное заявление заявителя.</w:t>
      </w:r>
    </w:p>
    <w:p w:rsidR="007D171D" w:rsidRDefault="007D171D" w:rsidP="007D171D">
      <w:pPr>
        <w:pStyle w:val="a6"/>
      </w:pPr>
      <w:r>
        <w:t>3.12. Исполнитель обеспечивает объективное, всестороннее и своевременное рассмотрение письменного обращения (запроса), в случае необходимости - с участием обратившегося.</w:t>
      </w:r>
    </w:p>
    <w:p w:rsidR="007D171D" w:rsidRDefault="007D171D" w:rsidP="007D171D">
      <w:pPr>
        <w:pStyle w:val="a6"/>
      </w:pPr>
      <w:r>
        <w:t>3.13. Исполнитель готовит проект ответа на письменное обращение в течение установленных резолюцией сроков исполнения в порядке делопроизводства и представляет его на подпись руководителю ОУ.</w:t>
      </w:r>
    </w:p>
    <w:p w:rsidR="007D171D" w:rsidRDefault="007D171D" w:rsidP="007D171D">
      <w:pPr>
        <w:pStyle w:val="a6"/>
      </w:pPr>
      <w:r>
        <w:lastRenderedPageBreak/>
        <w:t>Руководитель ОУ рассматривает проект ответа, подготовленного исполнителем, и, в случае выявления нарушений требований, установленных в настоящем Регламенте, направляет проект ответа исполнителю на доработку.</w:t>
      </w:r>
    </w:p>
    <w:p w:rsidR="007D171D" w:rsidRDefault="007D171D" w:rsidP="007D171D">
      <w:pPr>
        <w:pStyle w:val="a6"/>
      </w:pPr>
      <w:r>
        <w:t>3.14. При соблюдении требований, установленных настоящим Регламентом, руководитель ОУ собственноручно визирует ответ на письменное обращение заявителя.</w:t>
      </w:r>
    </w:p>
    <w:p w:rsidR="007D171D" w:rsidRDefault="007D171D" w:rsidP="007D171D">
      <w:pPr>
        <w:pStyle w:val="a6"/>
      </w:pPr>
      <w:r>
        <w:t>3.15. Результатом административного действия является подготовленный проект ответа.</w:t>
      </w:r>
    </w:p>
    <w:p w:rsidR="007D171D" w:rsidRDefault="007D171D" w:rsidP="007D171D">
      <w:pPr>
        <w:pStyle w:val="a6"/>
      </w:pPr>
      <w:r>
        <w:t>3.16. Фиксация результата административного действия осуществляется ответственным сотрудником ОУ.</w:t>
      </w:r>
    </w:p>
    <w:p w:rsidR="007D171D" w:rsidRDefault="007D171D" w:rsidP="007D171D">
      <w:pPr>
        <w:pStyle w:val="a6"/>
      </w:pPr>
      <w:r>
        <w:t>3.17. Максимальный срок выполнения административного действия - 15 дней.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Направление письменного ответа на обращение по результатам его рассмотрения</w:t>
      </w:r>
    </w:p>
    <w:p w:rsidR="007D171D" w:rsidRDefault="007D171D" w:rsidP="007D171D">
      <w:pPr>
        <w:pStyle w:val="a6"/>
        <w:jc w:val="center"/>
      </w:pPr>
      <w:r>
        <w:t> </w:t>
      </w:r>
    </w:p>
    <w:p w:rsidR="007D171D" w:rsidRDefault="007D171D" w:rsidP="007D171D">
      <w:pPr>
        <w:pStyle w:val="a6"/>
      </w:pPr>
      <w:r>
        <w:t>3.18. Основанием для начала административного действия является подготовленный проект ответа, который направляется руководителю ОУ.</w:t>
      </w:r>
    </w:p>
    <w:p w:rsidR="007D171D" w:rsidRDefault="007D171D" w:rsidP="007D171D">
      <w:pPr>
        <w:pStyle w:val="a6"/>
      </w:pPr>
      <w:r>
        <w:t>3.19. После подписания проекта ответа на письменное обращение заявителя руководителем ОУ документ передается сотруднику, ответственному за его направление заявителю.</w:t>
      </w:r>
    </w:p>
    <w:p w:rsidR="007D171D" w:rsidRDefault="007D171D" w:rsidP="007D171D">
      <w:pPr>
        <w:pStyle w:val="a6"/>
      </w:pPr>
      <w:r>
        <w:t>3.20. Сотрудник отправляет ответ заявителю по почтовому адресу и/или адресу электронной почты, указанному в письменном обращении.</w:t>
      </w:r>
    </w:p>
    <w:p w:rsidR="007D171D" w:rsidRDefault="007D171D" w:rsidP="007D171D">
      <w:pPr>
        <w:pStyle w:val="a6"/>
      </w:pPr>
      <w:r>
        <w:t>3.21. Результатом исполнения административного действия является официальный ответ должностного лица, содержащий информацию об образовательных программах и учебных планах, рабочих программах учебных курсов предметов, дисциплин (модулей), годовых календарных учебных графиках ОУ.</w:t>
      </w:r>
    </w:p>
    <w:p w:rsidR="007D171D" w:rsidRDefault="007D171D" w:rsidP="007D171D">
      <w:pPr>
        <w:pStyle w:val="a6"/>
      </w:pPr>
      <w:r>
        <w:t>3.22. Фиксация результата административного действия производится сотрудником, ответственным за регистрацию поступающих и исходящих документов ОУ в соответствии с установленным порядком, при возможности с использованием системы электронного документооборота.</w:t>
      </w:r>
    </w:p>
    <w:p w:rsidR="007D171D" w:rsidRDefault="007D171D" w:rsidP="007D171D">
      <w:pPr>
        <w:pStyle w:val="a6"/>
      </w:pPr>
      <w:r>
        <w:t>3.23. Максимальный срок выполнения административного действия - 1 рабочий день.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4. Формы контроля</w:t>
      </w:r>
    </w:p>
    <w:p w:rsidR="007D171D" w:rsidRDefault="007D171D" w:rsidP="007D171D">
      <w:pPr>
        <w:pStyle w:val="a6"/>
        <w:jc w:val="center"/>
      </w:pPr>
      <w:r>
        <w:t>за исполнением административного регламента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>
        <w:lastRenderedPageBreak/>
        <w:t>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D171D" w:rsidRDefault="007D171D" w:rsidP="007D171D">
      <w:pPr>
        <w:pStyle w:val="a6"/>
      </w:pPr>
      <w: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 решений осуществляется  Руководителем ОУ;</w:t>
      </w:r>
    </w:p>
    <w:p w:rsidR="007D171D" w:rsidRDefault="007D171D" w:rsidP="007D171D">
      <w:pPr>
        <w:pStyle w:val="a6"/>
      </w:pPr>
      <w:r>
        <w:t>4.2. Текущий контроль осуществляется путем проведения проверок соблюдения и исполнения работником ОУ положений настоящего регламента.</w:t>
      </w:r>
    </w:p>
    <w:p w:rsidR="007D171D" w:rsidRDefault="007D171D" w:rsidP="007D171D">
      <w:pPr>
        <w:pStyle w:val="a6"/>
      </w:pPr>
      <w:r>
        <w:t>4.3. Периодичность осуществления текущего контроля устанавливается Руководителем ОУ.</w:t>
      </w:r>
    </w:p>
    <w:p w:rsidR="007D171D" w:rsidRDefault="007D171D" w:rsidP="007D171D">
      <w:pPr>
        <w:pStyle w:val="a6"/>
      </w:pPr>
      <w:r>
        <w:t>4.4. Периодичность проведения проверок исполнения полноты и качества Регламента может носить плановый характер и внеплановый характер (по конкретному обращению заявителей).</w:t>
      </w:r>
    </w:p>
    <w:p w:rsidR="007D171D" w:rsidRDefault="007D171D" w:rsidP="007D171D">
      <w:pPr>
        <w:pStyle w:val="a6"/>
      </w:pPr>
      <w:r>
        <w:t>4.5. Плановые и внеплановые проверки проводятся специалистами Отдела образования. Плановые проверки осуществляются не чаще 2-х раз в год (на основании годовых планов работы Отдела образования); внеплановые - по приказу начальника Отдела образования,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D171D" w:rsidRDefault="007D171D" w:rsidP="007D171D">
      <w:pPr>
        <w:pStyle w:val="a6"/>
      </w:pPr>
      <w:r>
        <w:t>Руководитель ОУ (ответственный исполнитель) несет персональную ответственность за полноту и обоснованность осуществления действий, предусмотренных настоящим Регламентом. 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7D171D" w:rsidRDefault="007D171D" w:rsidP="007D171D">
      <w:pPr>
        <w:pStyle w:val="a6"/>
      </w:pPr>
      <w:r>
        <w:t>4.6.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ОУ.</w:t>
      </w:r>
    </w:p>
    <w:p w:rsidR="007D171D" w:rsidRDefault="007D171D" w:rsidP="007D171D">
      <w:pPr>
        <w:pStyle w:val="a6"/>
      </w:pPr>
      <w:r>
        <w:t>4.7. Для проведения проверки полноты и качества предоставления услуги формируется комиссия.</w:t>
      </w:r>
    </w:p>
    <w:p w:rsidR="007D171D" w:rsidRDefault="007D171D" w:rsidP="007D171D">
      <w:pPr>
        <w:pStyle w:val="a6"/>
      </w:pPr>
      <w:r>
        <w:t>4.8. Деятельность комиссии осуществляется в соответствии с планом проведения проверки.</w:t>
      </w:r>
    </w:p>
    <w:p w:rsidR="007D171D" w:rsidRDefault="007D171D" w:rsidP="007D171D">
      <w:pPr>
        <w:pStyle w:val="a6"/>
      </w:pPr>
      <w:r>
        <w:t>4.9. Результаты деятельности комиссии оформляются в виде справки, в котором отмечаются выявленные недостатки и предложения по их устранению.</w:t>
      </w:r>
    </w:p>
    <w:p w:rsidR="007D171D" w:rsidRDefault="007D171D" w:rsidP="007D171D">
      <w:pPr>
        <w:pStyle w:val="a6"/>
      </w:pPr>
      <w:r>
        <w:t>4.10. Справка подписывается председателем комиссии.</w:t>
      </w:r>
    </w:p>
    <w:p w:rsidR="007D171D" w:rsidRDefault="007D171D" w:rsidP="007D171D">
      <w:pPr>
        <w:pStyle w:val="a6"/>
      </w:pPr>
      <w:r>
        <w:lastRenderedPageBreak/>
        <w:t>4.11.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начальнику отдела образования.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center"/>
      </w:pPr>
      <w:r>
        <w:t>5. Досудебный (внесудебный) порядок обжалования решений и  действий (бездействия)</w:t>
      </w:r>
    </w:p>
    <w:p w:rsidR="007D171D" w:rsidRDefault="007D171D" w:rsidP="007D171D">
      <w:pPr>
        <w:pStyle w:val="a6"/>
        <w:jc w:val="center"/>
      </w:pPr>
      <w:r>
        <w:t>органа, предоставляющего муниципальную услугу, а также должностных лиц, муниципальных служащих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5.1. Заявители имеют право на обжалование действий или бездействия должностных лиц отдела образования и ОУ, участвующих в предоставлении услуги, в вышестоящие органы в досудебном и судебном порядке.</w:t>
      </w:r>
    </w:p>
    <w:p w:rsidR="007D171D" w:rsidRDefault="007D171D" w:rsidP="007D171D">
      <w:pPr>
        <w:pStyle w:val="a6"/>
      </w:pPr>
      <w:r>
        <w:t>5.2. Порядок подачи жалоб:</w:t>
      </w:r>
    </w:p>
    <w:p w:rsidR="007D171D" w:rsidRDefault="007D171D" w:rsidP="007D171D">
      <w:pPr>
        <w:pStyle w:val="a6"/>
      </w:pPr>
      <w: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ОУ, подается непосредственно в ОУ, предоставляющее муниципальную услугу.</w:t>
      </w:r>
    </w:p>
    <w:p w:rsidR="007D171D" w:rsidRDefault="007D171D" w:rsidP="007D171D">
      <w:pPr>
        <w:pStyle w:val="a6"/>
      </w:pPr>
      <w:r>
        <w:t>5.2.2. Жалоба на нарушение порядка предоставления муниципальной услуги, выразившееся в неправомерных решениях и действиях (бездействии) руководителя ОУ, предоставляющего муниципальную услугу, подается в отдел образования.</w:t>
      </w:r>
    </w:p>
    <w:p w:rsidR="007D171D" w:rsidRDefault="007D171D" w:rsidP="007D171D">
      <w:pPr>
        <w:pStyle w:val="a6"/>
      </w:pPr>
      <w:r>
        <w:t>5.2.3. Жалоба подается в письменной форме на бумажном носителе:</w:t>
      </w:r>
    </w:p>
    <w:p w:rsidR="007D171D" w:rsidRDefault="007D171D" w:rsidP="007D171D">
      <w:pPr>
        <w:pStyle w:val="a6"/>
      </w:pPr>
      <w:r>
        <w:t>1) Непосредственно в ОУ,  предоставляющее муниципальную услугу.</w:t>
      </w:r>
    </w:p>
    <w:p w:rsidR="007D171D" w:rsidRDefault="007D171D" w:rsidP="007D171D">
      <w:pPr>
        <w:pStyle w:val="a6"/>
      </w:pPr>
      <w:r>
        <w:t>2) Почтовым отправлением по адресу (месту нахождения) ОУ, предоставляющего муниципальную услугу.</w:t>
      </w:r>
    </w:p>
    <w:p w:rsidR="007D171D" w:rsidRDefault="007D171D" w:rsidP="007D171D">
      <w:pPr>
        <w:pStyle w:val="a6"/>
      </w:pPr>
      <w:r>
        <w:t>3) В ходе личного приема руководителем 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D171D" w:rsidRDefault="007D171D" w:rsidP="007D171D">
      <w:pPr>
        <w:pStyle w:val="a6"/>
      </w:pPr>
      <w:r>
        <w:t>5.2.4. Подача жалоб осуществляется бесплатно.</w:t>
      </w:r>
    </w:p>
    <w:p w:rsidR="007D171D" w:rsidRDefault="007D171D" w:rsidP="007D171D">
      <w:pPr>
        <w:pStyle w:val="a6"/>
      </w:pPr>
      <w:r>
        <w:t>5.2.5.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D171D" w:rsidRDefault="007D171D" w:rsidP="007D171D">
      <w:pPr>
        <w:pStyle w:val="a6"/>
      </w:pPr>
      <w:r>
        <w:t>5.2.6. Жалоба оформляется в произвольной форме с учетом требований, предусмотренных законодательством Российской Федерации.</w:t>
      </w:r>
    </w:p>
    <w:p w:rsidR="007D171D" w:rsidRDefault="007D171D" w:rsidP="007D171D">
      <w:pPr>
        <w:pStyle w:val="a6"/>
      </w:pPr>
      <w:r>
        <w:t>5.2.7. Жалоба должна содержать:</w:t>
      </w:r>
    </w:p>
    <w:p w:rsidR="007D171D" w:rsidRDefault="007D171D" w:rsidP="007D171D">
      <w:pPr>
        <w:pStyle w:val="a6"/>
      </w:pPr>
      <w:r>
        <w:t>1) Наименование ОУ, предоставляющего муниципальную услугу, должностного лица ОУ, предоставляющего муниципальную услугу решения и действия (бездействие) которых обжалуются.</w:t>
      </w:r>
    </w:p>
    <w:p w:rsidR="007D171D" w:rsidRDefault="007D171D" w:rsidP="007D171D">
      <w:pPr>
        <w:pStyle w:val="a6"/>
      </w:pPr>
      <w:r>
        <w:lastRenderedPageBreak/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D171D" w:rsidRDefault="007D171D" w:rsidP="007D171D">
      <w:pPr>
        <w:pStyle w:val="a6"/>
      </w:pPr>
      <w:r>
        <w:t>3) Сведения об обжалуемых решениях и действиях (бездействии) ОУ, предоставляющего муниципальную услугу, его должностного лица.</w:t>
      </w:r>
    </w:p>
    <w:p w:rsidR="007D171D" w:rsidRDefault="007D171D" w:rsidP="007D171D">
      <w:pPr>
        <w:pStyle w:val="a6"/>
      </w:pPr>
      <w:r>
        <w:t>4) Доводы, на основании которых заявитель не согласен с решением и действием (бездействием) ОУ,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D171D" w:rsidRDefault="007D171D" w:rsidP="007D171D">
      <w:pPr>
        <w:pStyle w:val="a6"/>
      </w:pPr>
      <w:r>
        <w:t>5.2.8.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D171D" w:rsidRDefault="007D171D" w:rsidP="007D171D">
      <w:pPr>
        <w:pStyle w:val="a6"/>
      </w:pPr>
      <w:r>
        <w:t>1) Оформленная в соответствии с законодательством Российской Федерации доверенность (для физических лиц).</w:t>
      </w:r>
    </w:p>
    <w:p w:rsidR="007D171D" w:rsidRDefault="007D171D" w:rsidP="007D171D">
      <w:pPr>
        <w:pStyle w:val="a6"/>
      </w:pPr>
      <w: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7D171D" w:rsidRDefault="007D171D" w:rsidP="007D171D">
      <w:pPr>
        <w:pStyle w:val="a6"/>
      </w:pPr>
      <w: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171D" w:rsidRDefault="007D171D" w:rsidP="007D171D">
      <w:pPr>
        <w:pStyle w:val="a6"/>
      </w:pPr>
      <w:r>
        <w:t>5.2.9. Жалоба, поступившая в письменной форме на бумажном носителе в ОУ, предоставляющий муниципальную услугу, подлежит регистрации в журнале учета жалоб на решения и действия (бездействие) 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7D171D" w:rsidRDefault="007D171D" w:rsidP="007D171D">
      <w:pPr>
        <w:pStyle w:val="a6"/>
      </w:pPr>
      <w:r>
        <w:t>Форма и порядок ведения журнала определяются ОУ.</w:t>
      </w:r>
    </w:p>
    <w:p w:rsidR="007D171D" w:rsidRDefault="007D171D" w:rsidP="007D171D">
      <w:pPr>
        <w:pStyle w:val="a6"/>
      </w:pPr>
      <w:r>
        <w:t>5.2.10. В электронном виде жалоба может быть подана заявителем посредством:</w:t>
      </w:r>
    </w:p>
    <w:p w:rsidR="007D171D" w:rsidRDefault="007D171D" w:rsidP="007D171D">
      <w:pPr>
        <w:pStyle w:val="a6"/>
      </w:pPr>
      <w:r>
        <w:t>1) Официального сайта ОУ, предоставляющего муниципальную услугу, многофункционального центра, с использованием информационно-телекоммуникационной сети «Интернет».</w:t>
      </w:r>
    </w:p>
    <w:p w:rsidR="007D171D" w:rsidRDefault="007D171D" w:rsidP="007D171D">
      <w:pPr>
        <w:pStyle w:val="a6"/>
      </w:pPr>
      <w:r>
        <w:t>2) Электронной почты ОУ, предоставляющего муниципальную услугу.</w:t>
      </w:r>
    </w:p>
    <w:p w:rsidR="007D171D" w:rsidRDefault="007D171D" w:rsidP="007D171D">
      <w:pPr>
        <w:pStyle w:val="a6"/>
      </w:pPr>
      <w:r>
        <w:t>3)Единого портала государственных и муниципальных услуг либо регионального портала государственных и муниципальных услуг.</w:t>
      </w:r>
    </w:p>
    <w:p w:rsidR="007D171D" w:rsidRDefault="007D171D" w:rsidP="007D171D">
      <w:pPr>
        <w:pStyle w:val="a6"/>
      </w:pPr>
      <w:r>
        <w:t xml:space="preserve">5.2.11. При подаче жалобы в электронном виде документы, указанные в пункте 5.2.8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>
        <w:lastRenderedPageBreak/>
        <w:t>Российской Федерации, при этом документ, удостоверяющий личность заявителя, не требуется.</w:t>
      </w:r>
    </w:p>
    <w:p w:rsidR="007D171D" w:rsidRDefault="007D171D" w:rsidP="007D171D">
      <w:pPr>
        <w:pStyle w:val="a6"/>
      </w:pPr>
      <w:r>
        <w:t>5.2.12. Порядок регистрации жалоб, направленных в электронной форме на адрес электронной почты ОУ, предоставляющего муниципальную услугу, в информационно-телекоммуникационной сети Интернет, определяется ОУ, предоставляющим муниципальную услугу.</w:t>
      </w:r>
    </w:p>
    <w:p w:rsidR="007D171D" w:rsidRDefault="007D171D" w:rsidP="007D171D">
      <w:pPr>
        <w:pStyle w:val="a6"/>
      </w:pPr>
      <w:r>
        <w:t xml:space="preserve">5.2.13. В случае если жалоба подана заявителем в ОУ, в компетенцию которого не входит принятие решения по жалобе в соответствии с требованиями </w:t>
      </w:r>
      <w:hyperlink r:id="rId16" w:anchor="Par56" w:history="1">
        <w:r>
          <w:rPr>
            <w:rStyle w:val="a5"/>
          </w:rPr>
          <w:t>пунктов 5.2.1</w:t>
        </w:r>
      </w:hyperlink>
      <w:r>
        <w:t>, 5.</w:t>
      </w:r>
      <w:hyperlink r:id="rId17" w:anchor="Par57" w:history="1">
        <w:r>
          <w:rPr>
            <w:rStyle w:val="a5"/>
          </w:rPr>
          <w:t>2.2</w:t>
        </w:r>
      </w:hyperlink>
      <w:r>
        <w:t xml:space="preserve"> настоящего Регламента, в течение 3 рабочих дней со дня ее регистрации ОУ, отдел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D171D" w:rsidRDefault="007D171D" w:rsidP="007D171D">
      <w:pPr>
        <w:pStyle w:val="a6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171D" w:rsidRDefault="007D171D" w:rsidP="007D171D">
      <w:pPr>
        <w:pStyle w:val="a6"/>
      </w:pPr>
      <w:r>
        <w:t>5.2.14. Заявитель может обратиться с жалобой в том числе в следующих случаях:</w:t>
      </w:r>
    </w:p>
    <w:p w:rsidR="007D171D" w:rsidRDefault="007D171D" w:rsidP="007D171D">
      <w:pPr>
        <w:pStyle w:val="a6"/>
      </w:pPr>
      <w:r>
        <w:t>1) Нарушение срока регистрации запроса заявителя о предоставлении муниципальной услуги.</w:t>
      </w:r>
    </w:p>
    <w:p w:rsidR="007D171D" w:rsidRDefault="007D171D" w:rsidP="007D171D">
      <w:pPr>
        <w:pStyle w:val="a6"/>
      </w:pPr>
      <w:r>
        <w:t>2) Нарушение срока предоставления муниципальной услуги.</w:t>
      </w:r>
    </w:p>
    <w:p w:rsidR="007D171D" w:rsidRDefault="007D171D" w:rsidP="007D171D">
      <w:pPr>
        <w:pStyle w:val="a6"/>
      </w:pPr>
      <w:r>
        <w:t>3) Требование представления заявителем документов, не предусмотренных нормативными правовыми актами Российской Федерации, Брянской области и Выгоничского района для предоставления муниципальной услуги.</w:t>
      </w:r>
    </w:p>
    <w:p w:rsidR="007D171D" w:rsidRDefault="007D171D" w:rsidP="007D171D">
      <w:pPr>
        <w:pStyle w:val="a6"/>
      </w:pPr>
      <w:r>
        <w:t>4)  Отказ в приеме документов, представление которых предусмотрено нормативными правовыми актами Российской Федерации, Брянской области и Выгоничского района для предоставления муниципальной услуги.</w:t>
      </w:r>
    </w:p>
    <w:p w:rsidR="007D171D" w:rsidRDefault="007D171D" w:rsidP="007D171D">
      <w:pPr>
        <w:pStyle w:val="a6"/>
      </w:pPr>
      <w:r>
        <w:t>5) Отказ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 и Выгоничского района.</w:t>
      </w:r>
    </w:p>
    <w:p w:rsidR="007D171D" w:rsidRDefault="007D171D" w:rsidP="007D171D">
      <w:pPr>
        <w:pStyle w:val="a6"/>
      </w:pPr>
      <w:r>
        <w:t>6) Затребование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Брянской области и Выгоничского района.</w:t>
      </w:r>
    </w:p>
    <w:p w:rsidR="007D171D" w:rsidRDefault="007D171D" w:rsidP="007D171D">
      <w:pPr>
        <w:pStyle w:val="a6"/>
      </w:pPr>
      <w:r>
        <w:t>7) Отказ 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171D" w:rsidRDefault="007D171D" w:rsidP="007D171D">
      <w:pPr>
        <w:pStyle w:val="a6"/>
      </w:pPr>
      <w:r>
        <w:t>5.3. Порядок рассмотрения жалоб</w:t>
      </w:r>
    </w:p>
    <w:p w:rsidR="007D171D" w:rsidRDefault="007D171D" w:rsidP="007D171D">
      <w:pPr>
        <w:pStyle w:val="a6"/>
      </w:pPr>
      <w:r>
        <w:t>5.3.1. Жалобы, за исключением жалоб на решения, действия, бездействие руководителя ОУ, предоставляющего муниципальную услугу, рассматриваются руководителем ОУ в соответствии с порядком, установленным ОУ, предоставляющим муниципальную услугу, которые обеспечивают прием и рассмотрение жалоб в соответствии с требованиями настоящего Регламента.</w:t>
      </w:r>
    </w:p>
    <w:p w:rsidR="007D171D" w:rsidRDefault="007D171D" w:rsidP="007D171D">
      <w:pPr>
        <w:pStyle w:val="a6"/>
      </w:pPr>
      <w:r>
        <w:lastRenderedPageBreak/>
        <w:t>5.3.2. Жалобы на решения, действия, бездействие руководителя ОУ рассматриваются начальником отдела образования, а в случае его отсутствия - заместителем начальника отдела образования.</w:t>
      </w:r>
    </w:p>
    <w:p w:rsidR="007D171D" w:rsidRDefault="007D171D" w:rsidP="007D171D">
      <w:pPr>
        <w:pStyle w:val="a6"/>
      </w:pPr>
      <w:r>
        <w:t xml:space="preserve">5.3.3.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лица, указанные в </w:t>
      </w:r>
      <w:hyperlink r:id="rId18" w:history="1">
        <w:r>
          <w:rPr>
            <w:rStyle w:val="a5"/>
          </w:rPr>
          <w:t>пунктах 5.3.1</w:t>
        </w:r>
      </w:hyperlink>
      <w:r>
        <w:t xml:space="preserve"> и 5.</w:t>
      </w:r>
      <w:hyperlink r:id="rId19" w:history="1">
        <w:r>
          <w:rPr>
            <w:rStyle w:val="a5"/>
          </w:rPr>
          <w:t>3.2</w:t>
        </w:r>
      </w:hyperlink>
      <w:r>
        <w:t xml:space="preserve"> настоящего Регламента, незамедлительно направляют соответствующие материалы в органы прокуратуры.</w:t>
      </w:r>
    </w:p>
    <w:p w:rsidR="007D171D" w:rsidRDefault="007D171D" w:rsidP="007D171D">
      <w:pPr>
        <w:pStyle w:val="a6"/>
      </w:pPr>
      <w:r>
        <w:t>5.3.4. ОУ,  предоставляющее муниципальную услугу, обеспечивает:</w:t>
      </w:r>
    </w:p>
    <w:p w:rsidR="007D171D" w:rsidRDefault="007D171D" w:rsidP="007D171D">
      <w:pPr>
        <w:pStyle w:val="a6"/>
      </w:pPr>
      <w:r>
        <w:t>1) Оснащение мест приема жалоб.</w:t>
      </w:r>
    </w:p>
    <w:p w:rsidR="007D171D" w:rsidRDefault="007D171D" w:rsidP="007D171D">
      <w:pPr>
        <w:pStyle w:val="a6"/>
      </w:pPr>
      <w:r>
        <w:t>2) Информирование заявителей о порядке обжалования решений и действий (бездействия) 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сайте.</w:t>
      </w:r>
    </w:p>
    <w:p w:rsidR="007D171D" w:rsidRDefault="007D171D" w:rsidP="007D171D">
      <w:pPr>
        <w:pStyle w:val="a6"/>
      </w:pPr>
      <w:r>
        <w:t>3) Консультирование заявителей о порядке обжалования решений и действий (бездействия) ОУ, предоставляющего муниципальную услугу, его должностных лиц в том числе по телефону, электронной почте, при личном приеме.</w:t>
      </w:r>
    </w:p>
    <w:p w:rsidR="007D171D" w:rsidRDefault="007D171D" w:rsidP="007D171D">
      <w:pPr>
        <w:pStyle w:val="a6"/>
      </w:pPr>
      <w:r>
        <w:t>5.3.5. Жалоба, поступившая в отдел образования, ОУ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отделом образования, ОУ уполномоченным на ее рассмотрение.</w:t>
      </w:r>
    </w:p>
    <w:p w:rsidR="007D171D" w:rsidRDefault="007D171D" w:rsidP="007D171D">
      <w:pPr>
        <w:pStyle w:val="a6"/>
      </w:pPr>
      <w:r>
        <w:t>В случае обжалования отказа ОУ,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171D" w:rsidRDefault="007D171D" w:rsidP="007D171D">
      <w:pPr>
        <w:pStyle w:val="a6"/>
      </w:pPr>
      <w:r>
        <w:t xml:space="preserve">5.3.6. По результатам рассмотрения жалобы в соответствии с </w:t>
      </w:r>
      <w:hyperlink r:id="rId20" w:history="1">
        <w:r>
          <w:rPr>
            <w:rStyle w:val="a5"/>
          </w:rPr>
          <w:t>частью 7 статьи 11.2</w:t>
        </w:r>
      </w:hyperlink>
      <w:r>
        <w:t xml:space="preserve"> Федерального закона от 27 июля 2010 года № 210-ФЗ отдел образования, ОУ принимает решение об удовлетворении жалобы либо об отказе в ее удовлетворении.</w:t>
      </w:r>
    </w:p>
    <w:p w:rsidR="007D171D" w:rsidRDefault="007D171D" w:rsidP="007D171D">
      <w:pPr>
        <w:pStyle w:val="a6"/>
      </w:pPr>
      <w:r>
        <w:t>При удовлетворении жалобы отдел образования, 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171D" w:rsidRDefault="007D171D" w:rsidP="007D171D">
      <w:pPr>
        <w:pStyle w:val="a6"/>
      </w:pPr>
      <w:r>
        <w:t>5.3.7.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D171D" w:rsidRDefault="007D171D" w:rsidP="007D171D">
      <w:pPr>
        <w:pStyle w:val="a6"/>
      </w:pPr>
      <w:r>
        <w:t>5.3.8. В ответе по результатам рассмотрения жалобы указываются:</w:t>
      </w:r>
    </w:p>
    <w:p w:rsidR="007D171D" w:rsidRDefault="007D171D" w:rsidP="007D171D">
      <w:pPr>
        <w:pStyle w:val="a6"/>
      </w:pPr>
      <w:r>
        <w:t>1) Наименование ОУ,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7D171D" w:rsidRDefault="007D171D" w:rsidP="007D171D">
      <w:pPr>
        <w:pStyle w:val="a6"/>
      </w:pPr>
      <w:r>
        <w:lastRenderedPageBreak/>
        <w:t>2) 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7D171D" w:rsidRDefault="007D171D" w:rsidP="007D171D">
      <w:pPr>
        <w:pStyle w:val="a6"/>
      </w:pPr>
      <w:r>
        <w:t>3) Фамилия, имя, отчество (при наличии) или наименование заявителя.</w:t>
      </w:r>
    </w:p>
    <w:p w:rsidR="007D171D" w:rsidRDefault="007D171D" w:rsidP="007D171D">
      <w:pPr>
        <w:pStyle w:val="a6"/>
      </w:pPr>
      <w:r>
        <w:t>4) Основания для принятия решения по жалобе.</w:t>
      </w:r>
    </w:p>
    <w:p w:rsidR="007D171D" w:rsidRDefault="007D171D" w:rsidP="007D171D">
      <w:pPr>
        <w:pStyle w:val="a6"/>
      </w:pPr>
      <w:r>
        <w:t>5) Принятое по жалобе решение.</w:t>
      </w:r>
    </w:p>
    <w:p w:rsidR="007D171D" w:rsidRDefault="007D171D" w:rsidP="007D171D">
      <w:pPr>
        <w:pStyle w:val="a6"/>
      </w:pPr>
      <w:r>
        <w:t>6) В случае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услуги.</w:t>
      </w:r>
    </w:p>
    <w:p w:rsidR="007D171D" w:rsidRDefault="007D171D" w:rsidP="007D171D">
      <w:pPr>
        <w:pStyle w:val="a6"/>
      </w:pPr>
      <w:r>
        <w:t>7) Сведения о порядке обжалования принятого по жалобе решения.</w:t>
      </w:r>
    </w:p>
    <w:p w:rsidR="007D171D" w:rsidRDefault="007D171D" w:rsidP="007D171D">
      <w:pPr>
        <w:pStyle w:val="a6"/>
      </w:pPr>
      <w:r>
        <w:t>5.3.9. Ответ по результатам рассмотрения жалобы подписывается руководителем ОУ, предоставляющего муниципальную услугу.</w:t>
      </w:r>
    </w:p>
    <w:p w:rsidR="007D171D" w:rsidRDefault="007D171D" w:rsidP="007D171D">
      <w:pPr>
        <w:pStyle w:val="a6"/>
      </w:pPr>
      <w:r>
        <w:t>5.3.10. Ответ по результатам рассмотрения жалобы на решение, действие, бездействие руководителя ОУ, предоставляющего муниципальную услугу, подписывается начальником отдела образования, а в случае его отсутствия - заместителем начальника отдела образования.</w:t>
      </w:r>
    </w:p>
    <w:p w:rsidR="007D171D" w:rsidRDefault="007D171D" w:rsidP="007D171D">
      <w:pPr>
        <w:pStyle w:val="a6"/>
      </w:pPr>
      <w:r>
        <w:t>5.3.11.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D171D" w:rsidRDefault="007D171D" w:rsidP="007D171D">
      <w:pPr>
        <w:pStyle w:val="a6"/>
      </w:pPr>
      <w:r>
        <w:t>5.3.12. 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отказывают в удовлетворении жалобы в следующих случаях:</w:t>
      </w:r>
    </w:p>
    <w:p w:rsidR="007D171D" w:rsidRDefault="007D171D" w:rsidP="007D171D">
      <w:pPr>
        <w:pStyle w:val="a6"/>
      </w:pPr>
      <w:r>
        <w:t>1) Наличие вступившего в законную силу решения суда, арбитражного суда по жалобе о том же предмете и по тем же основаниям.</w:t>
      </w:r>
    </w:p>
    <w:p w:rsidR="007D171D" w:rsidRDefault="007D171D" w:rsidP="007D171D">
      <w:pPr>
        <w:pStyle w:val="a6"/>
      </w:pPr>
      <w:r>
        <w:t>2)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7D171D" w:rsidRDefault="007D171D" w:rsidP="007D171D">
      <w:pPr>
        <w:pStyle w:val="a6"/>
      </w:pPr>
      <w:r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D171D" w:rsidRDefault="007D171D" w:rsidP="007D171D">
      <w:pPr>
        <w:pStyle w:val="a6"/>
      </w:pPr>
      <w:r>
        <w:t>4) 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могут оставить жалобу без ответа в следующих случаях:</w:t>
      </w:r>
    </w:p>
    <w:p w:rsidR="007D171D" w:rsidRDefault="007D171D" w:rsidP="007D171D">
      <w:pPr>
        <w:pStyle w:val="a6"/>
      </w:pPr>
      <w:r>
        <w:t>а) 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D171D" w:rsidRDefault="007D171D" w:rsidP="007D171D">
      <w:pPr>
        <w:pStyle w:val="a6"/>
      </w:pPr>
      <w: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171D" w:rsidRDefault="007D171D" w:rsidP="007D171D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7D171D" w:rsidTr="003F3906">
        <w:trPr>
          <w:tblCellSpacing w:w="0" w:type="dxa"/>
        </w:trPr>
        <w:tc>
          <w:tcPr>
            <w:tcW w:w="9315" w:type="dxa"/>
            <w:hideMark/>
          </w:tcPr>
          <w:p w:rsidR="007D171D" w:rsidRDefault="007D171D" w:rsidP="003F3906">
            <w:pPr>
              <w:pStyle w:val="a6"/>
            </w:pPr>
            <w:r>
              <w:lastRenderedPageBreak/>
              <w:t>Приложение № 1 к  административному регламенту</w:t>
            </w:r>
          </w:p>
          <w:p w:rsidR="007D171D" w:rsidRDefault="007D171D" w:rsidP="003F3906">
            <w:pPr>
              <w:pStyle w:val="a6"/>
            </w:pPr>
            <w: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7D171D" w:rsidRDefault="007D171D" w:rsidP="007D171D">
      <w:pPr>
        <w:pStyle w:val="a6"/>
      </w:pPr>
      <w:r>
        <w:t> 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422"/>
        <w:gridCol w:w="2693"/>
        <w:gridCol w:w="1843"/>
        <w:gridCol w:w="1046"/>
        <w:gridCol w:w="1364"/>
      </w:tblGrid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№ п/п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Pr="009A1BB9" w:rsidRDefault="007D171D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Наименование МОУ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Pr="009A1BB9" w:rsidRDefault="007D171D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Почтовый</w:t>
            </w:r>
          </w:p>
          <w:p w:rsidR="007D171D" w:rsidRPr="009A1BB9" w:rsidRDefault="007D171D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Pr="009A1BB9" w:rsidRDefault="007D171D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Default="007D171D" w:rsidP="003F3906">
            <w:pPr>
              <w:pStyle w:val="a6"/>
              <w:jc w:val="center"/>
            </w:pPr>
            <w:r>
              <w:t>Номер телефона/ факса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  <w:jc w:val="center"/>
            </w:pPr>
            <w:r>
              <w:t>Ф.И.О. руководителя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Большекрупецкая СОШ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243343,  Брянская область, Выгоничский район, 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д. Большой Крупец,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ул. Школьная, д.24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1" w:history="1">
              <w:r w:rsidRPr="009A1BB9">
                <w:rPr>
                  <w:rStyle w:val="a5"/>
                  <w:sz w:val="22"/>
                  <w:szCs w:val="22"/>
                </w:rPr>
                <w:t>shkol-b@yandex.ru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2-67-21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Куликова В.М.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Выгоничская СОШ имени Павла Михайловича Зайцева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243360,  Брянская область, Выгоничский район, п. Выгоничи, ул. Ленина,2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2" w:history="1">
              <w:r w:rsidRPr="009A1BB9">
                <w:rPr>
                  <w:rStyle w:val="a5"/>
                  <w:sz w:val="22"/>
                  <w:szCs w:val="22"/>
                </w:rPr>
                <w:t>schvgn@mail.ru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2-13-04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Бугаев В.А.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3.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-  Кокинская СОШ Выгоничского района Брянской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243365, Брянская область, Выгоничский район, д.Скрябино,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ул. Школьная 1/а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3" w:history="1">
              <w:r w:rsidRPr="009A1BB9">
                <w:rPr>
                  <w:rStyle w:val="a5"/>
                  <w:sz w:val="22"/>
                  <w:szCs w:val="22"/>
                </w:rPr>
                <w:t>kokino032@mail.ru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2-43-73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Потворов И.И.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4.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Красносельская СОШ имени героя Советского Союза Михаила Дмитриевича Цыкина Выгоничского района Брянской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243352,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 Красное, ул. Школьная,д.12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4" w:history="1">
              <w:r w:rsidRPr="009A1BB9">
                <w:rPr>
                  <w:rStyle w:val="a5"/>
                  <w:sz w:val="22"/>
                  <w:szCs w:val="22"/>
                </w:rPr>
                <w:t>kr-sosh@yandex.ru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2-61-81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Сторожок А.А.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5.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- Лопушская СОШ им.Н.М.Грибачева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243371,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 Лопушь, ул. Полевая, д.14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5" w:history="1">
              <w:r w:rsidRPr="009A1BB9">
                <w:rPr>
                  <w:rStyle w:val="a5"/>
                  <w:sz w:val="22"/>
                  <w:szCs w:val="22"/>
                </w:rPr>
                <w:t>lopsosh@yandex.ru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2-17-73</w:t>
            </w:r>
          </w:p>
          <w:p w:rsidR="007D171D" w:rsidRDefault="007D171D" w:rsidP="003F3906">
            <w:pPr>
              <w:pStyle w:val="a6"/>
            </w:pPr>
            <w:r>
              <w:t>2-15-56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Лукутин Р.В.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6.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Орменская СОШ им.поэта Н.Н.Денисова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243368, Брянская область, Выгоничский  район, 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д. Орменка, ул. Южная, д.1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6" w:history="1">
              <w:r w:rsidRPr="009A1BB9">
                <w:rPr>
                  <w:rStyle w:val="a5"/>
                  <w:sz w:val="22"/>
                  <w:szCs w:val="22"/>
                </w:rPr>
                <w:t>tat-safo@yandex.ru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2-54-91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Круговых А.В.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7.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Сосновский филиал МБОУ - Лопушская СОШ им.Н.М.Грибачева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243368,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 Сосновка, ул. Салова, д. 8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7" w:history="1">
              <w:r w:rsidRPr="009A1BB9">
                <w:rPr>
                  <w:rStyle w:val="a5"/>
                  <w:sz w:val="22"/>
                  <w:szCs w:val="22"/>
                </w:rPr>
                <w:t>sosnovkasosh@mail.ru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2-58-46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Заведующий филиалом Науменко А.Д.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8.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Утынская СОШ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243356,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п. Деснянский,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Молодежная, д.1а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8" w:history="1">
              <w:r w:rsidRPr="009A1BB9">
                <w:rPr>
                  <w:rStyle w:val="a5"/>
                  <w:sz w:val="22"/>
                  <w:szCs w:val="22"/>
                </w:rPr>
                <w:t>uty_school@mail.ru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2-74-30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Карасева В.А.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Хмелевская ООШ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243351,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д. Хмелево,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Молодежная, д.46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29" w:history="1">
              <w:r w:rsidRPr="009A1BB9">
                <w:rPr>
                  <w:rStyle w:val="a5"/>
                  <w:sz w:val="22"/>
                  <w:szCs w:val="22"/>
                </w:rPr>
                <w:t>hmelevo.schkola@rambler.ru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2-66-44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Антюхова А.С.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10.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Городецкий филиал МБОУ -  Кокинская СОШ Выгоничского района Брянской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243367, Брянская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 Городец,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Центральная, д.15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0" w:history="1">
              <w:r w:rsidRPr="009A1BB9">
                <w:rPr>
                  <w:rStyle w:val="a5"/>
                  <w:sz w:val="22"/>
                  <w:szCs w:val="22"/>
                </w:rPr>
                <w:t>gorodetsky_oosh@mail.ru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2-53-24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Заведующий филиалом Сорина Е.М.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11.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Краснорогская ООШ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243340, Брянская область, Выгоничский р-н,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ст. Красный Рог,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Школьная, д.17а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1" w:history="1">
              <w:r w:rsidRPr="009A1BB9">
                <w:rPr>
                  <w:rStyle w:val="a5"/>
                  <w:sz w:val="22"/>
                  <w:szCs w:val="22"/>
                </w:rPr>
                <w:t>krasn-shkola@yandex.ru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Любич С.К.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12.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Переторгский филиал МБОУ - Лопушская СОШ им.Н.М.Грибачева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243363, Брянская область, Выгоничский район, п. Десна, ул. Заречная, д. 9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2" w:history="1">
              <w:r w:rsidRPr="009A1BB9">
                <w:rPr>
                  <w:rStyle w:val="a5"/>
                  <w:sz w:val="22"/>
                  <w:szCs w:val="22"/>
                </w:rPr>
                <w:t>peretorgi@yandex.ru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2-58-35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Заведующий филиалом  Якушкина О.Ю.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13.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-  Полужская ООШ им. Ф.Е.Стрельца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243370, Брянская  область, Выгоничский район,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п.  Хутор-Бор, ул. Луговая, д.1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3" w:history="1">
              <w:r w:rsidRPr="009A1BB9">
                <w:rPr>
                  <w:rStyle w:val="a5"/>
                  <w:sz w:val="22"/>
                  <w:szCs w:val="22"/>
                </w:rPr>
                <w:t>poluzie@yandex.ru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Никитина Л.Ю.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14.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 «Десняночка» п.Выгоничи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п.Выгоничи,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Пионерская 24-а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4" w:history="1">
              <w:r w:rsidRPr="009A1BB9">
                <w:rPr>
                  <w:rStyle w:val="a5"/>
                  <w:sz w:val="22"/>
                  <w:szCs w:val="22"/>
                </w:rPr>
                <w:t>desn-vyg@yandex.ru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2-13-83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Брылева</w:t>
            </w:r>
          </w:p>
          <w:p w:rsidR="007D171D" w:rsidRDefault="007D171D" w:rsidP="003F3906">
            <w:pPr>
              <w:pStyle w:val="a6"/>
            </w:pPr>
            <w:r>
              <w:t>Татьяна</w:t>
            </w:r>
          </w:p>
          <w:p w:rsidR="007D171D" w:rsidRDefault="007D171D" w:rsidP="003F3906">
            <w:pPr>
              <w:pStyle w:val="a6"/>
            </w:pPr>
            <w:r>
              <w:t>Васильевна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15.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«Родничок» п.Выгоничи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2436361,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п.Выгоничи,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Свердлова, д.2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 xml:space="preserve">rod- </w:t>
            </w:r>
            <w:hyperlink r:id="rId35" w:history="1">
              <w:r w:rsidRPr="009A1BB9">
                <w:rPr>
                  <w:rStyle w:val="a5"/>
                  <w:sz w:val="22"/>
                  <w:szCs w:val="22"/>
                </w:rPr>
                <w:t>vyg@yandex.ru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8-920-833-33-96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Ермакова</w:t>
            </w:r>
          </w:p>
          <w:p w:rsidR="007D171D" w:rsidRDefault="007D171D" w:rsidP="003F3906">
            <w:pPr>
              <w:pStyle w:val="a6"/>
            </w:pPr>
            <w:r>
              <w:t>Наталья</w:t>
            </w:r>
          </w:p>
          <w:p w:rsidR="007D171D" w:rsidRDefault="007D171D" w:rsidP="003F3906">
            <w:pPr>
              <w:pStyle w:val="a6"/>
            </w:pPr>
            <w:r>
              <w:t>Анатольевна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16.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«Солнышко»  с.Сосновка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243369,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Брянская область, Выгоничский р-н с.Сосновка ул. Салова, д.5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soln-sos @yandex.ru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8-920-606-53-97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Голикова Нина Анатольевна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МБДОУ детский сад «Березка» с.Лопушь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243371,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Выгоничский р-н,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С.Лопушь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Деснянская  д.10а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6" w:history="1">
              <w:r w:rsidRPr="009A1BB9">
                <w:rPr>
                  <w:rStyle w:val="a5"/>
                  <w:sz w:val="22"/>
                  <w:szCs w:val="22"/>
                </w:rPr>
                <w:t>ber-lop@yandex.ru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8-920-865-64-48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Гришина</w:t>
            </w:r>
          </w:p>
          <w:p w:rsidR="007D171D" w:rsidRDefault="007D171D" w:rsidP="003F3906">
            <w:pPr>
              <w:pStyle w:val="a6"/>
            </w:pPr>
            <w:r>
              <w:t>Галина</w:t>
            </w:r>
          </w:p>
          <w:p w:rsidR="007D171D" w:rsidRDefault="007D171D" w:rsidP="003F3906">
            <w:pPr>
              <w:pStyle w:val="a6"/>
            </w:pPr>
            <w:r>
              <w:t>Николаевна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18.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«Ручеек» п.Десна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243363,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Выгоничский р-н,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П.Десна ул. Заречная д.10а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ruch-des @yandex.ru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8-915-531-34-07</w:t>
            </w:r>
          </w:p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Суслина</w:t>
            </w:r>
          </w:p>
          <w:p w:rsidR="007D171D" w:rsidRDefault="007D171D" w:rsidP="003F3906">
            <w:pPr>
              <w:pStyle w:val="a6"/>
            </w:pPr>
            <w:r>
              <w:t>Галина</w:t>
            </w:r>
          </w:p>
          <w:p w:rsidR="007D171D" w:rsidRDefault="007D171D" w:rsidP="003F3906">
            <w:pPr>
              <w:pStyle w:val="a6"/>
            </w:pPr>
            <w:r>
              <w:t>Михайловна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19.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 «Земляничка» п.Деснянский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243356,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Выгоничский р-н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П.Деснянский ул.Парковая 2а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7" w:history="1">
              <w:r w:rsidRPr="009A1BB9">
                <w:rPr>
                  <w:rStyle w:val="a5"/>
                  <w:sz w:val="22"/>
                  <w:szCs w:val="22"/>
                </w:rPr>
                <w:t>zem-des@yandex.ru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8-915-809-65-18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Сипачева</w:t>
            </w:r>
          </w:p>
          <w:p w:rsidR="007D171D" w:rsidRDefault="007D171D" w:rsidP="003F3906">
            <w:pPr>
              <w:pStyle w:val="a6"/>
            </w:pPr>
            <w:r>
              <w:t>Валентина</w:t>
            </w:r>
          </w:p>
          <w:p w:rsidR="007D171D" w:rsidRDefault="007D171D" w:rsidP="003F3906">
            <w:pPr>
              <w:pStyle w:val="a6"/>
            </w:pPr>
            <w:r>
              <w:t>Николаевна</w:t>
            </w:r>
          </w:p>
          <w:p w:rsidR="007D171D" w:rsidRDefault="007D171D" w:rsidP="003F3906">
            <w:pPr>
              <w:pStyle w:val="a6"/>
            </w:pPr>
            <w:r>
              <w:t> 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20.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 «Снежинка» п. Пильшино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243350,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 Выгоничский р-н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П.Пильшино ул.Садовая д.2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8" w:history="1">
              <w:r w:rsidRPr="009A1BB9">
                <w:rPr>
                  <w:rStyle w:val="a5"/>
                  <w:sz w:val="22"/>
                  <w:szCs w:val="22"/>
                </w:rPr>
                <w:t>snezh-pil@yandex.ru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8-953-280-55-10</w:t>
            </w:r>
          </w:p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Смоленская</w:t>
            </w:r>
          </w:p>
          <w:p w:rsidR="007D171D" w:rsidRDefault="007D171D" w:rsidP="003F3906">
            <w:pPr>
              <w:pStyle w:val="a6"/>
            </w:pPr>
            <w:r>
              <w:t>Валентина</w:t>
            </w:r>
          </w:p>
          <w:p w:rsidR="007D171D" w:rsidRDefault="007D171D" w:rsidP="003F3906">
            <w:pPr>
              <w:pStyle w:val="a6"/>
            </w:pPr>
            <w:r>
              <w:t>Петровна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21.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 «Мозаика» с.Кокино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243365,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Выгоничский р-н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С.Кокино ул.Советская , д.4а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39" w:history="1">
              <w:r w:rsidRPr="009A1BB9">
                <w:rPr>
                  <w:rStyle w:val="a5"/>
                  <w:sz w:val="22"/>
                  <w:szCs w:val="22"/>
                </w:rPr>
                <w:t>mozaika-kokino@mail.ru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2-45-45</w:t>
            </w:r>
          </w:p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Емельяненкова</w:t>
            </w:r>
          </w:p>
          <w:p w:rsidR="007D171D" w:rsidRDefault="007D171D" w:rsidP="003F3906">
            <w:pPr>
              <w:pStyle w:val="a6"/>
            </w:pPr>
            <w:r>
              <w:t>Галина</w:t>
            </w:r>
          </w:p>
          <w:p w:rsidR="007D171D" w:rsidRDefault="007D171D" w:rsidP="003F3906">
            <w:pPr>
              <w:pStyle w:val="a6"/>
            </w:pPr>
            <w:r>
              <w:t>Николаевна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22.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Скуратовский детский сад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243365,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Выгоничский р-н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Ул. Ольховая , д.26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40" w:history="1">
              <w:r w:rsidRPr="009A1BB9">
                <w:rPr>
                  <w:rStyle w:val="a5"/>
                  <w:sz w:val="22"/>
                  <w:szCs w:val="22"/>
                </w:rPr>
                <w:t>skur-dr@yandex.ru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2-45-68</w:t>
            </w:r>
          </w:p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Поцелуева</w:t>
            </w:r>
          </w:p>
          <w:p w:rsidR="007D171D" w:rsidRDefault="007D171D" w:rsidP="003F3906">
            <w:pPr>
              <w:pStyle w:val="a6"/>
            </w:pPr>
            <w:r>
              <w:t>Любовь</w:t>
            </w:r>
          </w:p>
          <w:p w:rsidR="007D171D" w:rsidRDefault="007D171D" w:rsidP="003F3906">
            <w:pPr>
              <w:pStyle w:val="a6"/>
            </w:pPr>
            <w:r>
              <w:t>Михайловна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МБДОУ детский сад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«Аистёнок» п.Выгоничи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п.Выгоничи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Ул. Майская.д.2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41" w:history="1">
              <w:r w:rsidRPr="009A1BB9">
                <w:rPr>
                  <w:rStyle w:val="a5"/>
                  <w:sz w:val="22"/>
                  <w:szCs w:val="22"/>
                </w:rPr>
                <w:t>dsaisteonock@yandex.ru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8-906-500-43-81</w:t>
            </w:r>
          </w:p>
          <w:p w:rsidR="007D171D" w:rsidRDefault="007D171D" w:rsidP="003F3906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Заварзина</w:t>
            </w:r>
          </w:p>
          <w:p w:rsidR="007D171D" w:rsidRDefault="007D171D" w:rsidP="003F3906">
            <w:pPr>
              <w:pStyle w:val="a6"/>
            </w:pPr>
            <w:r>
              <w:t>Оксана</w:t>
            </w:r>
          </w:p>
          <w:p w:rsidR="007D171D" w:rsidRDefault="007D171D" w:rsidP="003F3906">
            <w:pPr>
              <w:pStyle w:val="a6"/>
            </w:pPr>
            <w:r>
              <w:t>Александровна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МКОУ ДОД ЦВР Выгоничского района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п.Выгоничи, ул.Ленина д.26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42" w:history="1">
              <w:r w:rsidRPr="009A1BB9">
                <w:rPr>
                  <w:rStyle w:val="a5"/>
                  <w:sz w:val="22"/>
                  <w:szCs w:val="22"/>
                </w:rPr>
                <w:t>vyg-cvr@yandex.ru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2-10-00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Лузганова Наталья Дмитриевна</w:t>
            </w:r>
          </w:p>
        </w:tc>
      </w:tr>
      <w:tr w:rsidR="007D171D" w:rsidTr="003F3906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25.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МБОУ ДОД Выгоничского района ДЮСШ «Юность»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243361, Россия,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Брянская область, п.Выгоничи, ул.Ленина д.53</w:t>
            </w:r>
          </w:p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r w:rsidRPr="009A1BB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Pr="009A1BB9" w:rsidRDefault="007D171D" w:rsidP="003F3906">
            <w:pPr>
              <w:pStyle w:val="a6"/>
              <w:rPr>
                <w:sz w:val="22"/>
                <w:szCs w:val="22"/>
              </w:rPr>
            </w:pPr>
            <w:hyperlink r:id="rId43" w:history="1">
              <w:r w:rsidRPr="009A1BB9">
                <w:rPr>
                  <w:rStyle w:val="a5"/>
                  <w:sz w:val="22"/>
                  <w:szCs w:val="22"/>
                </w:rPr>
                <w:t>vyg-cvr@yandex.ru</w:t>
              </w:r>
            </w:hyperlink>
            <w:r w:rsidRPr="009A1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rPr>
                <w:rStyle w:val="a8"/>
              </w:rPr>
              <w:t>2-14-76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</w:pPr>
            <w:r>
              <w:t>Иванина Оксана Михайловна</w:t>
            </w:r>
          </w:p>
        </w:tc>
      </w:tr>
    </w:tbl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rPr>
          <w:rStyle w:val="a7"/>
        </w:rPr>
        <w:t> 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7D171D" w:rsidTr="003F3906">
        <w:trPr>
          <w:tblCellSpacing w:w="0" w:type="dxa"/>
        </w:trPr>
        <w:tc>
          <w:tcPr>
            <w:tcW w:w="4605" w:type="dxa"/>
            <w:hideMark/>
          </w:tcPr>
          <w:p w:rsidR="007D171D" w:rsidRDefault="007D171D" w:rsidP="003F3906">
            <w:pPr>
              <w:pStyle w:val="a6"/>
            </w:pPr>
            <w:r>
              <w:t>Приложение № 2</w:t>
            </w:r>
          </w:p>
          <w:p w:rsidR="007D171D" w:rsidRDefault="007D171D" w:rsidP="003F3906">
            <w:pPr>
              <w:pStyle w:val="a6"/>
            </w:pPr>
            <w:r>
              <w:t>к административному регламенту</w:t>
            </w:r>
          </w:p>
          <w:p w:rsidR="007D171D" w:rsidRDefault="007D171D" w:rsidP="003F3906">
            <w:pPr>
              <w:pStyle w:val="a6"/>
            </w:pPr>
            <w:r>
              <w:t>«Предоставление информации</w:t>
            </w:r>
          </w:p>
          <w:p w:rsidR="007D171D" w:rsidRDefault="007D171D" w:rsidP="003F3906">
            <w:pPr>
              <w:pStyle w:val="a6"/>
            </w:pPr>
            <w: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7D171D" w:rsidRDefault="007D171D" w:rsidP="007D171D">
      <w:pPr>
        <w:pStyle w:val="a6"/>
        <w:jc w:val="right"/>
      </w:pPr>
      <w:r>
        <w:t> 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a6"/>
        <w:jc w:val="right"/>
      </w:pPr>
      <w:r>
        <w:t> </w:t>
      </w:r>
    </w:p>
    <w:p w:rsidR="007D171D" w:rsidRDefault="007D171D" w:rsidP="007D171D">
      <w:pPr>
        <w:pStyle w:val="a6"/>
      </w:pPr>
      <w:r>
        <w:t> </w:t>
      </w:r>
    </w:p>
    <w:p w:rsidR="007D171D" w:rsidRDefault="007D171D" w:rsidP="007D171D">
      <w:pPr>
        <w:pStyle w:val="consplustitle"/>
        <w:jc w:val="center"/>
      </w:pPr>
      <w:r>
        <w:t>Блок-схема</w:t>
      </w:r>
    </w:p>
    <w:p w:rsidR="007D171D" w:rsidRDefault="007D171D" w:rsidP="007D171D">
      <w:pPr>
        <w:pStyle w:val="consplustitle"/>
        <w:jc w:val="center"/>
      </w:pPr>
      <w:r>
        <w:lastRenderedPageBreak/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</w:t>
      </w:r>
    </w:p>
    <w:p w:rsidR="007D171D" w:rsidRDefault="007D171D" w:rsidP="007D171D">
      <w:pPr>
        <w:pStyle w:val="consplustitle"/>
        <w:jc w:val="center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545"/>
        <w:gridCol w:w="702"/>
        <w:gridCol w:w="1932"/>
        <w:gridCol w:w="2046"/>
      </w:tblGrid>
      <w:tr w:rsidR="007D171D" w:rsidTr="003F3906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  <w:jc w:val="center"/>
            </w:pPr>
            <w:r>
              <w:t>Подача заявителем  в образовательное учреждение  заявления  с прилагаемым комплектом документов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  <w:jc w:val="center"/>
            </w:pPr>
            <w:r>
              <w:t>Прием и регистрация заявления о предоставлении муниципальной услуги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  <w:tc>
          <w:tcPr>
            <w:tcW w:w="4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Default="007D171D" w:rsidP="003F3906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71D" w:rsidRDefault="007D171D" w:rsidP="003F3906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  <w:jc w:val="center"/>
            </w:pPr>
            <w:r>
              <w:t>Рассмотрение обращения и подготовка необходимой информации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consplustitle"/>
            </w:pPr>
            <w:r>
              <w:t> </w:t>
            </w:r>
          </w:p>
        </w:tc>
      </w:tr>
      <w:tr w:rsidR="007D171D" w:rsidTr="003F3906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71D" w:rsidRDefault="007D171D" w:rsidP="003F3906">
            <w:pPr>
              <w:pStyle w:val="a6"/>
              <w:jc w:val="center"/>
            </w:pPr>
            <w:r>
              <w:t>Направление письменного ответа на обращение по результатам его рассмотрения</w:t>
            </w:r>
          </w:p>
        </w:tc>
      </w:tr>
    </w:tbl>
    <w:p w:rsidR="007D171D" w:rsidRPr="009A1BB9" w:rsidRDefault="007D171D" w:rsidP="007D171D"/>
    <w:p w:rsidR="007D431C" w:rsidRPr="007D171D" w:rsidRDefault="007D431C" w:rsidP="007D171D">
      <w:bookmarkStart w:id="0" w:name="_GoBack"/>
      <w:bookmarkEnd w:id="0"/>
    </w:p>
    <w:sectPr w:rsidR="007D431C" w:rsidRPr="007D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7B6B3B"/>
    <w:rsid w:val="007D171D"/>
    <w:rsid w:val="007D431C"/>
    <w:rsid w:val="00914AD2"/>
    <w:rsid w:val="00917526"/>
    <w:rsid w:val="00A24FB8"/>
    <w:rsid w:val="00A50B80"/>
    <w:rsid w:val="00E27CBB"/>
    <w:rsid w:val="00ED65F7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1D"/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4F09050D744CC008C16F51B42BFD65F9502EC6F2D333B5072E6C6573F7F205M4d7S" TargetMode="External"/><Relationship Id="rId18" Type="http://schemas.openxmlformats.org/officeDocument/2006/relationships/hyperlink" Target="consultantplus://offline/ref=974DB30BD1394AE1E542BE02D8F822EEBD62933CF76FA792C73739FE82A0A530C14EBB9AAB74CB88F968954B6CFBk1a3U" TargetMode="External"/><Relationship Id="rId26" Type="http://schemas.openxmlformats.org/officeDocument/2006/relationships/hyperlink" Target="mailto:tat-safo@yandex.ru" TargetMode="External"/><Relationship Id="rId39" Type="http://schemas.openxmlformats.org/officeDocument/2006/relationships/hyperlink" Target="mailto:mozaika-kokino@mail.ru" TargetMode="External"/><Relationship Id="rId21" Type="http://schemas.openxmlformats.org/officeDocument/2006/relationships/hyperlink" Target="mailto:shkol-b@yandex.ru" TargetMode="External"/><Relationship Id="rId34" Type="http://schemas.openxmlformats.org/officeDocument/2006/relationships/hyperlink" Target="mailto:desn-vyg@yandex.ru" TargetMode="External"/><Relationship Id="rId42" Type="http://schemas.openxmlformats.org/officeDocument/2006/relationships/hyperlink" Target="mailto:vyg-cvr@yandex.ru" TargetMode="External"/><Relationship Id="rId7" Type="http://schemas.openxmlformats.org/officeDocument/2006/relationships/hyperlink" Target="consultantplus://offline/ref=B14F09050D744CC008C16F51B42BFD65F9502EC5FED335BB52796E3426F9MFd7S" TargetMode="External"/><Relationship Id="rId2" Type="http://schemas.openxmlformats.org/officeDocument/2006/relationships/styles" Target="styles.xml"/><Relationship Id="rId16" Type="http://schemas.openxmlformats.org/officeDocument/2006/relationships/hyperlink" Target="http://ooawr.ru/index.php/dokumenty/reglamenty/386-admin-regljjj" TargetMode="External"/><Relationship Id="rId29" Type="http://schemas.openxmlformats.org/officeDocument/2006/relationships/hyperlink" Target="mailto:hmelevo.schkol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31B87AC5EB281D6A02B9A23CDEB25C0F9A3CD0FC57F3B95FE29AD7231BB34303CF84D40055659939E4B67235EQAf4R" TargetMode="External"/><Relationship Id="rId11" Type="http://schemas.openxmlformats.org/officeDocument/2006/relationships/hyperlink" Target="consultantplus://offline/ref=B14F09050D744CC008C16F51B42BFD65F9502EC6F2DD37B4032E6C6573F7F205M4d7S" TargetMode="External"/><Relationship Id="rId24" Type="http://schemas.openxmlformats.org/officeDocument/2006/relationships/hyperlink" Target="mailto:kr-sosh@yandex.ru" TargetMode="External"/><Relationship Id="rId32" Type="http://schemas.openxmlformats.org/officeDocument/2006/relationships/hyperlink" Target="mailto:peretorgi@yandex.ru" TargetMode="External"/><Relationship Id="rId37" Type="http://schemas.openxmlformats.org/officeDocument/2006/relationships/hyperlink" Target="mailto:zem-des@yandex.ru" TargetMode="External"/><Relationship Id="rId40" Type="http://schemas.openxmlformats.org/officeDocument/2006/relationships/hyperlink" Target="mailto:skur-dr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c-vyg@yandex.ru" TargetMode="External"/><Relationship Id="rId15" Type="http://schemas.openxmlformats.org/officeDocument/2006/relationships/hyperlink" Target="consultantplus://offline/ref=A7B4D71497D3129A55CFA959CCDAFF29A1BD139ED76D77434A9272EEE9B0A14FFDFEBCCEFEI6R" TargetMode="External"/><Relationship Id="rId23" Type="http://schemas.openxmlformats.org/officeDocument/2006/relationships/hyperlink" Target="mailto:kokino032@mail.ru" TargetMode="External"/><Relationship Id="rId28" Type="http://schemas.openxmlformats.org/officeDocument/2006/relationships/hyperlink" Target="mailto:uty_school@mail.ru" TargetMode="External"/><Relationship Id="rId36" Type="http://schemas.openxmlformats.org/officeDocument/2006/relationships/hyperlink" Target="mailto:ber-lop@yandex.ru" TargetMode="External"/><Relationship Id="rId10" Type="http://schemas.openxmlformats.org/officeDocument/2006/relationships/hyperlink" Target="consultantplus://offline/ref=B14F09050D744CC008C16F51B42BFD65F9502EC6F2DC35B3002E6C6573F7F205M4d7S" TargetMode="External"/><Relationship Id="rId19" Type="http://schemas.openxmlformats.org/officeDocument/2006/relationships/hyperlink" Target="consultantplus://offline/ref=974DB30BD1394AE1E542BE02D8F822EEBD62933CF76FA792C73739FE82A0A530C14EBB9AAB74CB88F968954B6CFBk1a6U" TargetMode="External"/><Relationship Id="rId31" Type="http://schemas.openxmlformats.org/officeDocument/2006/relationships/hyperlink" Target="mailto:krasn-shkola@yande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BD9F6352D81DDC06F2A4626E3826BB1762497939525A1C3656A7C6841D92BaFc6S" TargetMode="External"/><Relationship Id="rId14" Type="http://schemas.openxmlformats.org/officeDocument/2006/relationships/hyperlink" Target="consultantplus://offline/ref=DECAF3C3743EE31E7CB00F067F98BAC7AD022AC05C924F1B83B0E6F49797A9A9C9B9FAEA4F87A7C6244686V9EBM" TargetMode="External"/><Relationship Id="rId22" Type="http://schemas.openxmlformats.org/officeDocument/2006/relationships/hyperlink" Target="mailto:schvgn@mail.ru" TargetMode="External"/><Relationship Id="rId27" Type="http://schemas.openxmlformats.org/officeDocument/2006/relationships/hyperlink" Target="mailto:sosnovkasosh@mail.ru" TargetMode="External"/><Relationship Id="rId30" Type="http://schemas.openxmlformats.org/officeDocument/2006/relationships/hyperlink" Target="mailto:gorodetsky_oosh@mail.ru" TargetMode="External"/><Relationship Id="rId35" Type="http://schemas.openxmlformats.org/officeDocument/2006/relationships/hyperlink" Target="mailto:vyg@yandex.ru" TargetMode="External"/><Relationship Id="rId43" Type="http://schemas.openxmlformats.org/officeDocument/2006/relationships/hyperlink" Target="mailto:vyg-cvr@yandex.ru" TargetMode="External"/><Relationship Id="rId8" Type="http://schemas.openxmlformats.org/officeDocument/2006/relationships/hyperlink" Target="consultantplus://offline/ref=B14F09050D744CC008C16F51B42BFD65F9502EC6F3D038B8072E6C6573F7F205M4d7S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4F09050D744CC008C16F51B42BFD65F9502EC6F2DC39B9032E6C6573F7F205M4d7S" TargetMode="External"/><Relationship Id="rId17" Type="http://schemas.openxmlformats.org/officeDocument/2006/relationships/hyperlink" Target="http://ooawr.ru/index.php/dokumenty/reglamenty/386-admin-regljjj" TargetMode="External"/><Relationship Id="rId25" Type="http://schemas.openxmlformats.org/officeDocument/2006/relationships/hyperlink" Target="mailto:lopsosh@yandex.ru" TargetMode="External"/><Relationship Id="rId33" Type="http://schemas.openxmlformats.org/officeDocument/2006/relationships/hyperlink" Target="mailto:poluzie@yandex.ru" TargetMode="External"/><Relationship Id="rId38" Type="http://schemas.openxmlformats.org/officeDocument/2006/relationships/hyperlink" Target="mailto:snezh-pil@yandex.ru" TargetMode="External"/><Relationship Id="rId20" Type="http://schemas.openxmlformats.org/officeDocument/2006/relationships/hyperlink" Target="consultantplus://offline/ref=974DB30BD1394AE1E542BE02D8E62FF8D13E9E3CF839A398C13966ABDDFBF867C844ECDDE42D89CDkFaCU" TargetMode="External"/><Relationship Id="rId41" Type="http://schemas.openxmlformats.org/officeDocument/2006/relationships/hyperlink" Target="mailto:dsaisteono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2018-05-30T08:26:00Z</dcterms:created>
  <dcterms:modified xsi:type="dcterms:W3CDTF">2018-05-30T11:32:00Z</dcterms:modified>
</cp:coreProperties>
</file>